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2A988251" w:rsidP="58F0A63D" w:rsidRDefault="2A988251" w14:paraId="487895DC" w14:textId="4225745B">
      <w:pPr>
        <w:spacing w:before="0" w:beforeAutospacing="off" w:after="0" w:afterAutospacing="off"/>
        <w:jc w:val="center"/>
        <w:rPr>
          <w:rFonts w:ascii="Calibri" w:hAnsi="Calibri" w:eastAsia="Calibri" w:cs="Calibri"/>
          <w:b w:val="1"/>
          <w:bCs w:val="1"/>
          <w:noProof w:val="0"/>
          <w:sz w:val="31"/>
          <w:szCs w:val="31"/>
          <w:u w:val="single"/>
          <w:lang w:val="en-GB"/>
        </w:rPr>
      </w:pPr>
      <w:r w:rsidRPr="58F0A63D" w:rsidR="2A988251">
        <w:rPr>
          <w:rFonts w:ascii="Calibri" w:hAnsi="Calibri" w:eastAsia="Calibri" w:cs="Calibri"/>
          <w:b w:val="1"/>
          <w:bCs w:val="1"/>
          <w:noProof w:val="0"/>
          <w:sz w:val="31"/>
          <w:szCs w:val="31"/>
          <w:u w:val="single"/>
          <w:lang w:val="en-GB"/>
        </w:rPr>
        <w:t xml:space="preserve">Lady Lumley’s A </w:t>
      </w:r>
      <w:r w:rsidRPr="58F0A63D" w:rsidR="2A988251">
        <w:rPr>
          <w:rFonts w:ascii="Calibri" w:hAnsi="Calibri" w:eastAsia="Calibri" w:cs="Calibri"/>
          <w:b w:val="1"/>
          <w:bCs w:val="1"/>
          <w:noProof w:val="0"/>
          <w:sz w:val="31"/>
          <w:szCs w:val="31"/>
          <w:u w:val="single"/>
          <w:lang w:val="en-GB"/>
        </w:rPr>
        <w:t>level</w:t>
      </w:r>
      <w:r w:rsidRPr="58F0A63D" w:rsidR="2A988251">
        <w:rPr>
          <w:rFonts w:ascii="Calibri" w:hAnsi="Calibri" w:eastAsia="Calibri" w:cs="Calibri"/>
          <w:b w:val="1"/>
          <w:bCs w:val="1"/>
          <w:noProof w:val="0"/>
          <w:sz w:val="31"/>
          <w:szCs w:val="31"/>
          <w:u w:val="single"/>
          <w:lang w:val="en-GB"/>
        </w:rPr>
        <w:t xml:space="preserve"> Chemistry Department</w:t>
      </w:r>
    </w:p>
    <w:p w:rsidR="2A988251" w:rsidP="58F0A63D" w:rsidRDefault="2A988251" w14:paraId="199A9634" w14:textId="6D1F003C">
      <w:pPr>
        <w:spacing w:before="0" w:beforeAutospacing="off" w:after="0" w:afterAutospacing="off"/>
        <w:rPr>
          <w:rFonts w:ascii="Calibri" w:hAnsi="Calibri" w:eastAsia="Calibri" w:cs="Calibri"/>
          <w:b w:val="1"/>
          <w:bCs w:val="1"/>
          <w:noProof w:val="0"/>
          <w:sz w:val="22"/>
          <w:szCs w:val="22"/>
          <w:lang w:val="en-GB"/>
        </w:rPr>
      </w:pPr>
      <w:r w:rsidRPr="58F0A63D" w:rsidR="2A988251">
        <w:rPr>
          <w:rFonts w:ascii="Calibri" w:hAnsi="Calibri" w:eastAsia="Calibri" w:cs="Calibri"/>
          <w:b w:val="1"/>
          <w:bCs w:val="1"/>
          <w:noProof w:val="0"/>
          <w:sz w:val="22"/>
          <w:szCs w:val="22"/>
          <w:lang w:val="en-GB"/>
        </w:rPr>
        <w:t xml:space="preserve"> </w:t>
      </w:r>
    </w:p>
    <w:p w:rsidR="2A988251" w:rsidP="58F0A63D" w:rsidRDefault="2A988251" w14:paraId="6A419D81" w14:textId="4624CB90">
      <w:pPr>
        <w:spacing w:before="0" w:beforeAutospacing="off" w:after="0" w:afterAutospacing="off"/>
        <w:rPr>
          <w:rFonts w:ascii="Calibri" w:hAnsi="Calibri" w:eastAsia="Calibri" w:cs="Calibri"/>
          <w:b w:val="1"/>
          <w:bCs w:val="1"/>
          <w:noProof w:val="0"/>
          <w:sz w:val="22"/>
          <w:szCs w:val="22"/>
          <w:lang w:val="en-GB"/>
        </w:rPr>
      </w:pPr>
      <w:r w:rsidRPr="58F0A63D" w:rsidR="2A988251">
        <w:rPr>
          <w:rFonts w:ascii="Calibri" w:hAnsi="Calibri" w:eastAsia="Calibri" w:cs="Calibri"/>
          <w:b w:val="1"/>
          <w:bCs w:val="1"/>
          <w:noProof w:val="0"/>
          <w:sz w:val="22"/>
          <w:szCs w:val="22"/>
          <w:lang w:val="en-GB"/>
        </w:rPr>
        <w:t>How to independently study</w:t>
      </w:r>
    </w:p>
    <w:p w:rsidR="2A988251" w:rsidP="58F0A63D" w:rsidRDefault="2A988251" w14:paraId="4A48230D" w14:textId="155F89DB">
      <w:pPr>
        <w:spacing w:before="0" w:beforeAutospacing="off" w:after="160" w:afterAutospacing="off" w:line="254" w:lineRule="auto"/>
        <w:rPr>
          <w:rFonts w:ascii="Calibri" w:hAnsi="Calibri" w:eastAsia="Calibri" w:cs="Calibri"/>
          <w:noProof w:val="0"/>
          <w:sz w:val="22"/>
          <w:szCs w:val="22"/>
          <w:lang w:val="en-GB"/>
        </w:rPr>
      </w:pPr>
      <w:r w:rsidRPr="58F0A63D" w:rsidR="2A988251">
        <w:rPr>
          <w:rFonts w:ascii="Calibri" w:hAnsi="Calibri" w:eastAsia="Calibri" w:cs="Calibri"/>
          <w:noProof w:val="0"/>
          <w:sz w:val="22"/>
          <w:szCs w:val="22"/>
          <w:lang w:val="en-GB"/>
        </w:rPr>
        <w:t xml:space="preserve">THE most effective way to get better in Chemistry is to do it. </w:t>
      </w:r>
    </w:p>
    <w:p w:rsidR="2A988251" w:rsidP="58F0A63D" w:rsidRDefault="2A988251" w14:paraId="69127C66" w14:textId="037ECC22">
      <w:pPr>
        <w:spacing w:before="0" w:beforeAutospacing="off" w:after="160" w:afterAutospacing="off" w:line="254" w:lineRule="auto"/>
        <w:rPr>
          <w:rFonts w:ascii="Calibri" w:hAnsi="Calibri" w:eastAsia="Calibri" w:cs="Calibri"/>
          <w:noProof w:val="0"/>
          <w:sz w:val="22"/>
          <w:szCs w:val="22"/>
          <w:lang w:val="en-GB"/>
        </w:rPr>
      </w:pPr>
      <w:r w:rsidRPr="58F0A63D" w:rsidR="2A988251">
        <w:rPr>
          <w:rFonts w:ascii="Calibri" w:hAnsi="Calibri" w:eastAsia="Calibri" w:cs="Calibri"/>
          <w:noProof w:val="0"/>
          <w:sz w:val="22"/>
          <w:szCs w:val="22"/>
          <w:lang w:val="en-GB"/>
        </w:rPr>
        <w:t>To master a subject, it takes time. T</w:t>
      </w:r>
      <w:r w:rsidRPr="58F0A63D" w:rsidR="2A988251">
        <w:rPr>
          <w:rFonts w:ascii="Calibri" w:hAnsi="Calibri" w:eastAsia="Calibri" w:cs="Calibri"/>
          <w:noProof w:val="0"/>
          <w:sz w:val="22"/>
          <w:szCs w:val="22"/>
          <w:lang w:val="en-GB"/>
        </w:rPr>
        <w:t xml:space="preserve">his should be on-going, the sooner you start, the more prepared you will feel. The better you feel the more likely you are to give it the time. This creates a positive outlook and relationship with study. Being organised and realistic with time will support wellbeing. We want you feeling challenged and supported. </w:t>
      </w:r>
    </w:p>
    <w:p w:rsidR="2A988251" w:rsidP="58F0A63D" w:rsidRDefault="2A988251" w14:paraId="0E8EE0E1" w14:textId="1FDF4F27">
      <w:pPr>
        <w:spacing w:before="0" w:beforeAutospacing="off" w:after="160" w:afterAutospacing="off" w:line="254" w:lineRule="auto"/>
        <w:rPr>
          <w:rFonts w:ascii="Calibri" w:hAnsi="Calibri" w:eastAsia="Calibri" w:cs="Calibri"/>
          <w:noProof w:val="0"/>
          <w:sz w:val="22"/>
          <w:szCs w:val="22"/>
          <w:lang w:val="en-GB"/>
        </w:rPr>
      </w:pPr>
      <w:r w:rsidRPr="58F0A63D" w:rsidR="2A988251">
        <w:rPr>
          <w:rFonts w:ascii="Calibri" w:hAnsi="Calibri" w:eastAsia="Calibri" w:cs="Calibri"/>
          <w:noProof w:val="0"/>
          <w:sz w:val="22"/>
          <w:szCs w:val="22"/>
          <w:lang w:val="en-GB"/>
        </w:rPr>
        <w:t xml:space="preserve">Without challenge there </w:t>
      </w:r>
      <w:r w:rsidRPr="58F0A63D" w:rsidR="2A988251">
        <w:rPr>
          <w:rFonts w:ascii="Calibri" w:hAnsi="Calibri" w:eastAsia="Calibri" w:cs="Calibri"/>
          <w:noProof w:val="0"/>
          <w:sz w:val="22"/>
          <w:szCs w:val="22"/>
          <w:lang w:val="en-GB"/>
        </w:rPr>
        <w:t>isn’t</w:t>
      </w:r>
      <w:r w:rsidRPr="58F0A63D" w:rsidR="2A988251">
        <w:rPr>
          <w:rFonts w:ascii="Calibri" w:hAnsi="Calibri" w:eastAsia="Calibri" w:cs="Calibri"/>
          <w:noProof w:val="0"/>
          <w:sz w:val="22"/>
          <w:szCs w:val="22"/>
          <w:lang w:val="en-GB"/>
        </w:rPr>
        <w:t xml:space="preserve"> change! The good thing is that you are never on your own!</w:t>
      </w:r>
    </w:p>
    <w:p w:rsidR="2A988251" w:rsidP="58F0A63D" w:rsidRDefault="2A988251" w14:paraId="510751C0" w14:textId="0511165A">
      <w:pPr>
        <w:spacing w:before="0" w:beforeAutospacing="off" w:after="0" w:afterAutospacing="off"/>
        <w:rPr>
          <w:rFonts w:ascii="Calibri" w:hAnsi="Calibri" w:eastAsia="Calibri" w:cs="Calibri"/>
          <w:b w:val="1"/>
          <w:bCs w:val="1"/>
          <w:noProof w:val="0"/>
          <w:sz w:val="22"/>
          <w:szCs w:val="22"/>
          <w:lang w:val="en-GB"/>
        </w:rPr>
      </w:pPr>
      <w:r w:rsidRPr="58F0A63D" w:rsidR="2A988251">
        <w:rPr>
          <w:rFonts w:ascii="Calibri" w:hAnsi="Calibri" w:eastAsia="Calibri" w:cs="Calibri"/>
          <w:b w:val="1"/>
          <w:bCs w:val="1"/>
          <w:noProof w:val="0"/>
          <w:sz w:val="22"/>
          <w:szCs w:val="22"/>
          <w:lang w:val="en-GB"/>
        </w:rPr>
        <w:t>Where to start?</w:t>
      </w:r>
    </w:p>
    <w:p w:rsidR="2A988251" w:rsidP="58F0A63D" w:rsidRDefault="2A988251" w14:paraId="5FE1EB0D" w14:textId="24501947">
      <w:pPr>
        <w:spacing w:before="0" w:beforeAutospacing="off" w:after="160" w:afterAutospacing="off" w:line="254" w:lineRule="auto"/>
        <w:rPr>
          <w:rFonts w:ascii="Calibri" w:hAnsi="Calibri" w:eastAsia="Calibri" w:cs="Calibri"/>
          <w:noProof w:val="0"/>
          <w:sz w:val="22"/>
          <w:szCs w:val="22"/>
          <w:lang w:val="en-GB"/>
        </w:rPr>
      </w:pPr>
      <w:r w:rsidRPr="58F0A63D" w:rsidR="2A988251">
        <w:rPr>
          <w:rFonts w:ascii="Calibri" w:hAnsi="Calibri" w:eastAsia="Calibri" w:cs="Calibri"/>
          <w:noProof w:val="0"/>
          <w:sz w:val="22"/>
          <w:szCs w:val="22"/>
          <w:lang w:val="en-GB"/>
        </w:rPr>
        <w:t xml:space="preserve">Look at your timetable and </w:t>
      </w:r>
      <w:r w:rsidRPr="58F0A63D" w:rsidR="2A988251">
        <w:rPr>
          <w:rFonts w:ascii="Calibri" w:hAnsi="Calibri" w:eastAsia="Calibri" w:cs="Calibri"/>
          <w:noProof w:val="0"/>
          <w:sz w:val="22"/>
          <w:szCs w:val="22"/>
          <w:lang w:val="en-GB"/>
        </w:rPr>
        <w:t>allocate</w:t>
      </w:r>
      <w:r w:rsidRPr="58F0A63D" w:rsidR="2A988251">
        <w:rPr>
          <w:rFonts w:ascii="Calibri" w:hAnsi="Calibri" w:eastAsia="Calibri" w:cs="Calibri"/>
          <w:noProof w:val="0"/>
          <w:sz w:val="22"/>
          <w:szCs w:val="22"/>
          <w:lang w:val="en-GB"/>
        </w:rPr>
        <w:t xml:space="preserve"> 1 study period per week. This should be dedicated to understanding and applying. Habits take time…. Start now!</w:t>
      </w:r>
    </w:p>
    <w:p w:rsidR="2A988251" w:rsidP="58F0A63D" w:rsidRDefault="2A988251" w14:paraId="68942489" w14:textId="59451FF3">
      <w:pPr>
        <w:spacing w:before="0" w:beforeAutospacing="off" w:after="160" w:afterAutospacing="off" w:line="254" w:lineRule="auto"/>
        <w:rPr>
          <w:rFonts w:ascii="Calibri" w:hAnsi="Calibri" w:eastAsia="Calibri" w:cs="Calibri"/>
          <w:noProof w:val="0"/>
          <w:sz w:val="22"/>
          <w:szCs w:val="22"/>
          <w:lang w:val="en-GB"/>
        </w:rPr>
      </w:pPr>
      <w:r w:rsidRPr="58F0A63D" w:rsidR="2A988251">
        <w:rPr>
          <w:rFonts w:ascii="Calibri" w:hAnsi="Calibri" w:eastAsia="Calibri" w:cs="Calibri"/>
          <w:noProof w:val="0"/>
          <w:sz w:val="22"/>
          <w:szCs w:val="22"/>
          <w:lang w:val="en-GB"/>
        </w:rPr>
        <w:t xml:space="preserve">Studying should happen ALONGSIDE home learning. Listen to and talk to students who have done A levels – they often have the best advice. Past papers </w:t>
      </w:r>
      <w:r w:rsidRPr="58F0A63D" w:rsidR="2A988251">
        <w:rPr>
          <w:rFonts w:ascii="Calibri" w:hAnsi="Calibri" w:eastAsia="Calibri" w:cs="Calibri"/>
          <w:noProof w:val="0"/>
          <w:sz w:val="22"/>
          <w:szCs w:val="22"/>
          <w:lang w:val="en-GB"/>
        </w:rPr>
        <w:t>seem to always be</w:t>
      </w:r>
      <w:r w:rsidRPr="58F0A63D" w:rsidR="2A988251">
        <w:rPr>
          <w:rFonts w:ascii="Calibri" w:hAnsi="Calibri" w:eastAsia="Calibri" w:cs="Calibri"/>
          <w:noProof w:val="0"/>
          <w:sz w:val="22"/>
          <w:szCs w:val="22"/>
          <w:lang w:val="en-GB"/>
        </w:rPr>
        <w:t xml:space="preserve"> the top tip!</w:t>
      </w:r>
    </w:p>
    <w:p w:rsidR="2A988251" w:rsidP="58F0A63D" w:rsidRDefault="2A988251" w14:paraId="0060BE43" w14:textId="61F306E4">
      <w:pPr>
        <w:pStyle w:val="Normal"/>
        <w:spacing w:before="0" w:beforeAutospacing="off" w:after="160" w:afterAutospacing="off" w:line="254" w:lineRule="auto"/>
        <w:rPr>
          <w:rFonts w:ascii="Calibri" w:hAnsi="Calibri" w:eastAsia="Calibri" w:cs="Calibri"/>
          <w:noProof w:val="0"/>
          <w:sz w:val="22"/>
          <w:szCs w:val="22"/>
          <w:lang w:val="en-GB"/>
        </w:rPr>
      </w:pPr>
      <w:hyperlink r:id="Rf7f1b62624754c3f">
        <w:r w:rsidRPr="58F0A63D" w:rsidR="2A988251">
          <w:rPr>
            <w:rStyle w:val="Hyperlink"/>
            <w:rFonts w:ascii="Calibri" w:hAnsi="Calibri" w:eastAsia="Calibri" w:cs="Calibri"/>
            <w:noProof w:val="0"/>
            <w:sz w:val="22"/>
            <w:szCs w:val="22"/>
            <w:lang w:val="en-GB"/>
          </w:rPr>
          <w:t xml:space="preserve">See this </w:t>
        </w:r>
        <w:r w:rsidRPr="58F0A63D" w:rsidR="2A988251">
          <w:rPr>
            <w:rStyle w:val="Hyperlink"/>
            <w:rFonts w:ascii="Calibri" w:hAnsi="Calibri" w:eastAsia="Calibri" w:cs="Calibri"/>
            <w:noProof w:val="0"/>
            <w:sz w:val="22"/>
            <w:szCs w:val="22"/>
            <w:lang w:val="en-GB"/>
          </w:rPr>
          <w:t>padlet</w:t>
        </w:r>
        <w:r w:rsidRPr="58F0A63D" w:rsidR="2A988251">
          <w:rPr>
            <w:rStyle w:val="Hyperlink"/>
            <w:rFonts w:ascii="Calibri" w:hAnsi="Calibri" w:eastAsia="Calibri" w:cs="Calibri"/>
            <w:noProof w:val="0"/>
            <w:sz w:val="22"/>
            <w:szCs w:val="22"/>
            <w:lang w:val="en-GB"/>
          </w:rPr>
          <w:t xml:space="preserve"> site made by Miss Wilson</w:t>
        </w:r>
      </w:hyperlink>
      <w:r w:rsidRPr="58F0A63D" w:rsidR="2A988251">
        <w:rPr>
          <w:rFonts w:ascii="Calibri" w:hAnsi="Calibri" w:eastAsia="Calibri" w:cs="Calibri"/>
          <w:noProof w:val="0"/>
          <w:sz w:val="22"/>
          <w:szCs w:val="22"/>
          <w:lang w:val="en-GB"/>
        </w:rPr>
        <w:t xml:space="preserve"> for </w:t>
      </w:r>
      <w:r w:rsidRPr="58F0A63D" w:rsidR="2A988251">
        <w:rPr>
          <w:rFonts w:ascii="Calibri" w:hAnsi="Calibri" w:eastAsia="Calibri" w:cs="Calibri"/>
          <w:noProof w:val="0"/>
          <w:sz w:val="22"/>
          <w:szCs w:val="22"/>
          <w:lang w:val="en-GB"/>
        </w:rPr>
        <w:t xml:space="preserve">resources </w:t>
      </w:r>
      <w:r w:rsidRPr="58F0A63D" w:rsidR="2A988251">
        <w:rPr>
          <w:rFonts w:ascii="Calibri" w:hAnsi="Calibri" w:eastAsia="Calibri" w:cs="Calibri"/>
          <w:noProof w:val="0"/>
          <w:sz w:val="22"/>
          <w:szCs w:val="22"/>
          <w:lang w:val="en-GB"/>
        </w:rPr>
        <w:t>discussed below</w:t>
      </w:r>
      <w:r w:rsidRPr="58F0A63D" w:rsidR="615BDE84">
        <w:rPr>
          <w:rFonts w:ascii="Calibri" w:hAnsi="Calibri" w:eastAsia="Calibri" w:cs="Calibri"/>
          <w:noProof w:val="0"/>
          <w:sz w:val="22"/>
          <w:szCs w:val="22"/>
          <w:lang w:val="en-GB"/>
        </w:rPr>
        <w:t>.</w:t>
      </w:r>
    </w:p>
    <w:p w:rsidR="2A988251" w:rsidP="58F0A63D" w:rsidRDefault="2A988251" w14:paraId="281C90D3" w14:textId="04A628D9">
      <w:pPr>
        <w:spacing w:before="0" w:beforeAutospacing="off" w:after="160" w:afterAutospacing="off" w:line="254" w:lineRule="auto"/>
        <w:rPr>
          <w:rFonts w:ascii="Calibri" w:hAnsi="Calibri" w:eastAsia="Calibri" w:cs="Calibri"/>
          <w:b w:val="1"/>
          <w:bCs w:val="1"/>
          <w:noProof w:val="0"/>
          <w:sz w:val="22"/>
          <w:szCs w:val="22"/>
          <w:lang w:val="en-GB"/>
        </w:rPr>
      </w:pPr>
      <w:r w:rsidRPr="58F0A63D" w:rsidR="2A988251">
        <w:rPr>
          <w:rFonts w:ascii="Calibri" w:hAnsi="Calibri" w:eastAsia="Calibri" w:cs="Calibri"/>
          <w:b w:val="1"/>
          <w:bCs w:val="1"/>
          <w:noProof w:val="0"/>
          <w:sz w:val="22"/>
          <w:szCs w:val="22"/>
          <w:lang w:val="en-GB"/>
        </w:rPr>
        <w:t>Textbook Questions — FINISH THE EXERCISES!</w:t>
      </w:r>
    </w:p>
    <w:p w:rsidR="2A988251" w:rsidP="58F0A63D" w:rsidRDefault="2A988251" w14:paraId="7E281201" w14:textId="4DE2EAD0">
      <w:pPr>
        <w:spacing w:before="0" w:beforeAutospacing="off" w:after="160" w:afterAutospacing="off" w:line="254" w:lineRule="auto"/>
        <w:rPr>
          <w:rFonts w:ascii="Calibri" w:hAnsi="Calibri" w:eastAsia="Calibri" w:cs="Calibri"/>
          <w:noProof w:val="0"/>
          <w:sz w:val="22"/>
          <w:szCs w:val="22"/>
          <w:lang w:val="en-GB"/>
        </w:rPr>
      </w:pPr>
      <w:r w:rsidRPr="58F0A63D" w:rsidR="2A988251">
        <w:rPr>
          <w:rFonts w:ascii="Calibri" w:hAnsi="Calibri" w:eastAsia="Calibri" w:cs="Calibri"/>
          <w:noProof w:val="0"/>
          <w:sz w:val="22"/>
          <w:szCs w:val="22"/>
          <w:lang w:val="en-GB"/>
        </w:rPr>
        <w:t>You need to prioritise completing the textbook questions. You will notice that you only get the time to complete some questions during lesson time or for home learning. Go back and complete the different exercises and use your study periods or time outside of School to do this. Recommendations are…</w:t>
      </w:r>
    </w:p>
    <w:p w:rsidR="2A988251" w:rsidP="58F0A63D" w:rsidRDefault="2A988251" w14:paraId="7A04F9AC" w14:textId="6C137A64">
      <w:pPr>
        <w:pStyle w:val="ListParagraph"/>
        <w:numPr>
          <w:ilvl w:val="0"/>
          <w:numId w:val="10"/>
        </w:numPr>
        <w:spacing w:before="0" w:beforeAutospacing="off" w:after="0" w:afterAutospacing="off"/>
        <w:rPr>
          <w:rFonts w:ascii="Calibri" w:hAnsi="Calibri" w:eastAsia="Calibri" w:cs="Calibri"/>
          <w:noProof w:val="0"/>
          <w:sz w:val="22"/>
          <w:szCs w:val="22"/>
          <w:lang w:val="en-GB"/>
        </w:rPr>
      </w:pPr>
      <w:r w:rsidRPr="58F0A63D" w:rsidR="2A988251">
        <w:rPr>
          <w:rFonts w:ascii="Calibri" w:hAnsi="Calibri" w:eastAsia="Calibri" w:cs="Calibri"/>
          <w:noProof w:val="0"/>
          <w:sz w:val="22"/>
          <w:szCs w:val="22"/>
          <w:lang w:val="en-GB"/>
        </w:rPr>
        <w:t>AQA Textbook (Kerboodle Available)</w:t>
      </w:r>
    </w:p>
    <w:p w:rsidR="2A988251" w:rsidP="58F0A63D" w:rsidRDefault="2A988251" w14:paraId="12EDCF8B" w14:textId="35F36879">
      <w:pPr>
        <w:pStyle w:val="ListParagraph"/>
        <w:numPr>
          <w:ilvl w:val="0"/>
          <w:numId w:val="10"/>
        </w:numPr>
        <w:spacing w:before="0" w:beforeAutospacing="off" w:after="0" w:afterAutospacing="off"/>
        <w:rPr>
          <w:rFonts w:ascii="Calibri" w:hAnsi="Calibri" w:eastAsia="Calibri" w:cs="Calibri"/>
          <w:noProof w:val="0"/>
          <w:sz w:val="22"/>
          <w:szCs w:val="22"/>
          <w:lang w:val="en-GB"/>
        </w:rPr>
      </w:pPr>
      <w:r w:rsidRPr="58F0A63D" w:rsidR="2A988251">
        <w:rPr>
          <w:rFonts w:ascii="Calibri" w:hAnsi="Calibri" w:eastAsia="Calibri" w:cs="Calibri"/>
          <w:noProof w:val="0"/>
          <w:sz w:val="22"/>
          <w:szCs w:val="22"/>
          <w:lang w:val="en-GB"/>
        </w:rPr>
        <w:t>Chemguide.com</w:t>
      </w:r>
    </w:p>
    <w:p w:rsidR="2A988251" w:rsidP="58F0A63D" w:rsidRDefault="2A988251" w14:paraId="58900843" w14:textId="6F6BADFD">
      <w:pPr>
        <w:pStyle w:val="ListParagraph"/>
        <w:numPr>
          <w:ilvl w:val="0"/>
          <w:numId w:val="10"/>
        </w:numPr>
        <w:spacing w:before="0" w:beforeAutospacing="off" w:after="0" w:afterAutospacing="off"/>
        <w:rPr>
          <w:rFonts w:ascii="Calibri" w:hAnsi="Calibri" w:eastAsia="Calibri" w:cs="Calibri"/>
          <w:noProof w:val="0"/>
          <w:sz w:val="22"/>
          <w:szCs w:val="22"/>
          <w:lang w:val="en-GB"/>
        </w:rPr>
      </w:pPr>
      <w:r w:rsidRPr="58F0A63D" w:rsidR="2A988251">
        <w:rPr>
          <w:rFonts w:ascii="Calibri" w:hAnsi="Calibri" w:eastAsia="Calibri" w:cs="Calibri"/>
          <w:noProof w:val="0"/>
          <w:sz w:val="22"/>
          <w:szCs w:val="22"/>
          <w:lang w:val="en-GB"/>
        </w:rPr>
        <w:t>Chemistry in Context</w:t>
      </w:r>
    </w:p>
    <w:p w:rsidR="2A988251" w:rsidP="58F0A63D" w:rsidRDefault="2A988251" w14:paraId="757DDF10" w14:textId="54E1B2FD">
      <w:pPr>
        <w:spacing w:before="0" w:beforeAutospacing="off" w:after="160" w:afterAutospacing="off" w:line="254" w:lineRule="auto"/>
        <w:rPr>
          <w:rFonts w:ascii="Calibri" w:hAnsi="Calibri" w:eastAsia="Calibri" w:cs="Calibri"/>
          <w:b w:val="1"/>
          <w:bCs w:val="1"/>
          <w:noProof w:val="0"/>
          <w:sz w:val="22"/>
          <w:szCs w:val="22"/>
          <w:lang w:val="en-GB"/>
        </w:rPr>
      </w:pPr>
      <w:r w:rsidRPr="58F0A63D" w:rsidR="2A988251">
        <w:rPr>
          <w:rFonts w:ascii="Calibri" w:hAnsi="Calibri" w:eastAsia="Calibri" w:cs="Calibri"/>
          <w:b w:val="1"/>
          <w:bCs w:val="1"/>
          <w:noProof w:val="0"/>
          <w:sz w:val="22"/>
          <w:szCs w:val="22"/>
          <w:lang w:val="en-GB"/>
        </w:rPr>
        <w:t>Exam Questions — topic specific</w:t>
      </w:r>
    </w:p>
    <w:p w:rsidR="2A988251" w:rsidP="58F0A63D" w:rsidRDefault="2A988251" w14:paraId="5B76249A" w14:textId="09139AE3">
      <w:pPr>
        <w:spacing w:before="0" w:beforeAutospacing="off" w:after="160" w:afterAutospacing="off" w:line="254" w:lineRule="auto"/>
        <w:rPr>
          <w:rFonts w:ascii="Calibri" w:hAnsi="Calibri" w:eastAsia="Calibri" w:cs="Calibri"/>
          <w:noProof w:val="0"/>
          <w:sz w:val="22"/>
          <w:szCs w:val="22"/>
          <w:lang w:val="en-GB"/>
        </w:rPr>
      </w:pPr>
      <w:r w:rsidRPr="58F0A63D" w:rsidR="2A988251">
        <w:rPr>
          <w:rFonts w:ascii="Calibri" w:hAnsi="Calibri" w:eastAsia="Calibri" w:cs="Calibri"/>
          <w:noProof w:val="0"/>
          <w:sz w:val="22"/>
          <w:szCs w:val="22"/>
          <w:lang w:val="en-GB"/>
        </w:rPr>
        <w:t xml:space="preserve">Once you think you have mastered a topic, try some extra exam questions that </w:t>
      </w:r>
      <w:r w:rsidRPr="58F0A63D" w:rsidR="2A988251">
        <w:rPr>
          <w:rFonts w:ascii="Calibri" w:hAnsi="Calibri" w:eastAsia="Calibri" w:cs="Calibri"/>
          <w:noProof w:val="0"/>
          <w:sz w:val="22"/>
          <w:szCs w:val="22"/>
          <w:lang w:val="en-GB"/>
        </w:rPr>
        <w:t>focus</w:t>
      </w:r>
      <w:r w:rsidRPr="58F0A63D" w:rsidR="2A988251">
        <w:rPr>
          <w:rFonts w:ascii="Calibri" w:hAnsi="Calibri" w:eastAsia="Calibri" w:cs="Calibri"/>
          <w:noProof w:val="0"/>
          <w:sz w:val="22"/>
          <w:szCs w:val="22"/>
          <w:lang w:val="en-GB"/>
        </w:rPr>
        <w:t xml:space="preserve"> specifically on that topic. You can find lots of resources here:</w:t>
      </w:r>
    </w:p>
    <w:p w:rsidR="2A988251" w:rsidP="58F0A63D" w:rsidRDefault="2A988251" w14:paraId="6D5245F9" w14:textId="022ADBF4">
      <w:pPr>
        <w:pStyle w:val="ListParagraph"/>
        <w:numPr>
          <w:ilvl w:val="0"/>
          <w:numId w:val="13"/>
        </w:numPr>
        <w:spacing w:before="0" w:beforeAutospacing="off" w:after="0" w:afterAutospacing="off"/>
        <w:rPr>
          <w:rFonts w:ascii="Calibri" w:hAnsi="Calibri" w:eastAsia="Calibri" w:cs="Calibri"/>
          <w:i w:val="1"/>
          <w:iCs w:val="1"/>
          <w:noProof w:val="0"/>
          <w:sz w:val="22"/>
          <w:szCs w:val="22"/>
          <w:lang w:val="en-GB"/>
        </w:rPr>
      </w:pPr>
      <w:hyperlink r:id="Rc054ac1eec8f4dc9">
        <w:r w:rsidRPr="58F0A63D" w:rsidR="2A988251">
          <w:rPr>
            <w:rStyle w:val="Hyperlink"/>
            <w:rFonts w:ascii="Calibri" w:hAnsi="Calibri" w:eastAsia="Calibri" w:cs="Calibri"/>
            <w:strike w:val="0"/>
            <w:dstrike w:val="0"/>
            <w:noProof w:val="0"/>
            <w:sz w:val="22"/>
            <w:szCs w:val="22"/>
            <w:lang w:val="en-GB"/>
          </w:rPr>
          <w:t>https://www.physicsandmathstutor.com</w:t>
        </w:r>
      </w:hyperlink>
      <w:r w:rsidRPr="58F0A63D" w:rsidR="2A988251">
        <w:rPr>
          <w:rFonts w:ascii="Calibri" w:hAnsi="Calibri" w:eastAsia="Calibri" w:cs="Calibri"/>
          <w:noProof w:val="0"/>
          <w:sz w:val="22"/>
          <w:szCs w:val="22"/>
          <w:lang w:val="en-GB"/>
        </w:rPr>
        <w:t xml:space="preserve"> – </w:t>
      </w:r>
      <w:r w:rsidRPr="58F0A63D" w:rsidR="2A988251">
        <w:rPr>
          <w:rFonts w:ascii="Calibri" w:hAnsi="Calibri" w:eastAsia="Calibri" w:cs="Calibri"/>
          <w:i w:val="1"/>
          <w:iCs w:val="1"/>
          <w:noProof w:val="0"/>
          <w:sz w:val="22"/>
          <w:szCs w:val="22"/>
          <w:lang w:val="en-GB"/>
        </w:rPr>
        <w:t>despite the name covers science!</w:t>
      </w:r>
    </w:p>
    <w:p w:rsidR="2A988251" w:rsidP="58F0A63D" w:rsidRDefault="2A988251" w14:paraId="4DD72FFB" w14:textId="0BDFDA7E">
      <w:pPr>
        <w:pStyle w:val="ListParagraph"/>
        <w:numPr>
          <w:ilvl w:val="0"/>
          <w:numId w:val="13"/>
        </w:numPr>
        <w:spacing w:before="0" w:beforeAutospacing="off" w:after="0" w:afterAutospacing="off"/>
        <w:rPr>
          <w:rFonts w:ascii="Calibri" w:hAnsi="Calibri" w:eastAsia="Calibri" w:cs="Calibri"/>
          <w:i w:val="1"/>
          <w:iCs w:val="1"/>
          <w:noProof w:val="0"/>
          <w:sz w:val="22"/>
          <w:szCs w:val="22"/>
          <w:lang w:val="en-GB"/>
        </w:rPr>
      </w:pPr>
      <w:r w:rsidRPr="58F0A63D" w:rsidR="2A988251">
        <w:rPr>
          <w:rFonts w:ascii="Calibri" w:hAnsi="Calibri" w:eastAsia="Calibri" w:cs="Calibri"/>
          <w:noProof w:val="0"/>
          <w:sz w:val="22"/>
          <w:szCs w:val="22"/>
          <w:lang w:val="en-GB"/>
        </w:rPr>
        <w:t xml:space="preserve">AQA.com – </w:t>
      </w:r>
      <w:r w:rsidRPr="58F0A63D" w:rsidR="2A988251">
        <w:rPr>
          <w:rFonts w:ascii="Calibri" w:hAnsi="Calibri" w:eastAsia="Calibri" w:cs="Calibri"/>
          <w:i w:val="1"/>
          <w:iCs w:val="1"/>
          <w:noProof w:val="0"/>
          <w:sz w:val="22"/>
          <w:szCs w:val="22"/>
          <w:lang w:val="en-GB"/>
        </w:rPr>
        <w:t xml:space="preserve">lots to go at here </w:t>
      </w:r>
    </w:p>
    <w:p w:rsidR="2A988251" w:rsidP="58F0A63D" w:rsidRDefault="2A988251" w14:paraId="4D6878AA" w14:textId="46CA0A1F">
      <w:pPr>
        <w:pStyle w:val="ListParagraph"/>
        <w:numPr>
          <w:ilvl w:val="0"/>
          <w:numId w:val="13"/>
        </w:numPr>
        <w:spacing w:before="0" w:beforeAutospacing="off" w:after="0" w:afterAutospacing="off"/>
        <w:rPr>
          <w:rFonts w:ascii="Calibri" w:hAnsi="Calibri" w:eastAsia="Calibri" w:cs="Calibri"/>
          <w:i w:val="1"/>
          <w:iCs w:val="1"/>
          <w:noProof w:val="0"/>
          <w:sz w:val="22"/>
          <w:szCs w:val="22"/>
          <w:lang w:val="en-GB"/>
        </w:rPr>
      </w:pPr>
      <w:r w:rsidRPr="58F0A63D" w:rsidR="2A988251">
        <w:rPr>
          <w:rFonts w:ascii="Calibri" w:hAnsi="Calibri" w:eastAsia="Calibri" w:cs="Calibri"/>
          <w:noProof w:val="0"/>
          <w:sz w:val="22"/>
          <w:szCs w:val="22"/>
          <w:lang w:val="en-GB"/>
        </w:rPr>
        <w:t xml:space="preserve">Mark schemes – what you </w:t>
      </w:r>
      <w:r w:rsidRPr="58F0A63D" w:rsidR="2A988251">
        <w:rPr>
          <w:rFonts w:ascii="Calibri" w:hAnsi="Calibri" w:eastAsia="Calibri" w:cs="Calibri"/>
          <w:noProof w:val="0"/>
          <w:sz w:val="22"/>
          <w:szCs w:val="22"/>
          <w:lang w:val="en-GB"/>
        </w:rPr>
        <w:t>shouldn’t</w:t>
      </w:r>
      <w:r w:rsidRPr="58F0A63D" w:rsidR="2A988251">
        <w:rPr>
          <w:rFonts w:ascii="Calibri" w:hAnsi="Calibri" w:eastAsia="Calibri" w:cs="Calibri"/>
          <w:noProof w:val="0"/>
          <w:sz w:val="22"/>
          <w:szCs w:val="22"/>
          <w:lang w:val="en-GB"/>
        </w:rPr>
        <w:t xml:space="preserve"> put is useful to know. </w:t>
      </w:r>
      <w:r w:rsidRPr="58F0A63D" w:rsidR="2A988251">
        <w:rPr>
          <w:rFonts w:ascii="Calibri" w:hAnsi="Calibri" w:eastAsia="Calibri" w:cs="Calibri"/>
          <w:i w:val="1"/>
          <w:iCs w:val="1"/>
          <w:noProof w:val="0"/>
          <w:sz w:val="22"/>
          <w:szCs w:val="22"/>
          <w:lang w:val="en-GB"/>
        </w:rPr>
        <w:t xml:space="preserve">See </w:t>
      </w:r>
      <w:r w:rsidRPr="58F0A63D" w:rsidR="2A988251">
        <w:rPr>
          <w:rFonts w:ascii="Calibri" w:hAnsi="Calibri" w:eastAsia="Calibri" w:cs="Calibri"/>
          <w:i w:val="1"/>
          <w:iCs w:val="1"/>
          <w:noProof w:val="0"/>
          <w:sz w:val="22"/>
          <w:szCs w:val="22"/>
          <w:lang w:val="en-GB"/>
        </w:rPr>
        <w:t>examiners’s</w:t>
      </w:r>
      <w:r w:rsidRPr="58F0A63D" w:rsidR="2A988251">
        <w:rPr>
          <w:rFonts w:ascii="Calibri" w:hAnsi="Calibri" w:eastAsia="Calibri" w:cs="Calibri"/>
          <w:i w:val="1"/>
          <w:iCs w:val="1"/>
          <w:noProof w:val="0"/>
          <w:sz w:val="22"/>
          <w:szCs w:val="22"/>
          <w:lang w:val="en-GB"/>
        </w:rPr>
        <w:t xml:space="preserve"> notes column on mark scheme scripts</w:t>
      </w:r>
    </w:p>
    <w:p w:rsidR="2A988251" w:rsidP="58F0A63D" w:rsidRDefault="2A988251" w14:paraId="229138B5" w14:textId="179D87A2">
      <w:pPr>
        <w:pStyle w:val="ListParagraph"/>
        <w:numPr>
          <w:ilvl w:val="0"/>
          <w:numId w:val="13"/>
        </w:numPr>
        <w:spacing w:before="0" w:beforeAutospacing="off" w:after="0" w:afterAutospacing="off"/>
        <w:rPr>
          <w:rFonts w:ascii="Calibri" w:hAnsi="Calibri" w:eastAsia="Calibri" w:cs="Calibri"/>
          <w:i w:val="1"/>
          <w:iCs w:val="1"/>
          <w:noProof w:val="0"/>
          <w:sz w:val="22"/>
          <w:szCs w:val="22"/>
          <w:lang w:val="en-GB"/>
        </w:rPr>
      </w:pPr>
      <w:r w:rsidRPr="58F0A63D" w:rsidR="2A988251">
        <w:rPr>
          <w:rFonts w:ascii="Calibri" w:hAnsi="Calibri" w:eastAsia="Calibri" w:cs="Calibri"/>
          <w:noProof w:val="0"/>
          <w:sz w:val="22"/>
          <w:szCs w:val="22"/>
          <w:lang w:val="en-GB"/>
        </w:rPr>
        <w:t>Examiners notes</w:t>
      </w:r>
      <w:r w:rsidRPr="58F0A63D" w:rsidR="2A988251">
        <w:rPr>
          <w:rFonts w:ascii="Calibri" w:hAnsi="Calibri" w:eastAsia="Calibri" w:cs="Calibri"/>
          <w:i w:val="1"/>
          <w:iCs w:val="1"/>
          <w:noProof w:val="0"/>
          <w:sz w:val="22"/>
          <w:szCs w:val="22"/>
          <w:lang w:val="en-GB"/>
        </w:rPr>
        <w:t xml:space="preserve"> – give you an idea of what questions Grade A and Grade c candidates got wrong/correct. </w:t>
      </w:r>
    </w:p>
    <w:p w:rsidR="2A988251" w:rsidP="58F0A63D" w:rsidRDefault="2A988251" w14:paraId="6A795878" w14:textId="7DF27D99">
      <w:pPr>
        <w:spacing w:before="0" w:beforeAutospacing="off" w:after="160" w:afterAutospacing="off" w:line="254" w:lineRule="auto"/>
        <w:rPr>
          <w:rFonts w:ascii="Calibri" w:hAnsi="Calibri" w:eastAsia="Calibri" w:cs="Calibri"/>
          <w:b w:val="1"/>
          <w:bCs w:val="1"/>
          <w:noProof w:val="0"/>
          <w:sz w:val="22"/>
          <w:szCs w:val="22"/>
          <w:lang w:val="en-GB"/>
        </w:rPr>
      </w:pPr>
      <w:r w:rsidRPr="58F0A63D" w:rsidR="2A988251">
        <w:rPr>
          <w:rFonts w:ascii="Calibri" w:hAnsi="Calibri" w:eastAsia="Calibri" w:cs="Calibri"/>
          <w:b w:val="1"/>
          <w:bCs w:val="1"/>
          <w:noProof w:val="0"/>
          <w:sz w:val="22"/>
          <w:szCs w:val="22"/>
          <w:lang w:val="en-GB"/>
        </w:rPr>
        <w:t>Youtube</w:t>
      </w:r>
    </w:p>
    <w:p w:rsidR="2A988251" w:rsidP="58F0A63D" w:rsidRDefault="2A988251" w14:paraId="6783C3C6" w14:textId="52B4897B">
      <w:pPr>
        <w:spacing w:before="0" w:beforeAutospacing="off" w:after="160" w:afterAutospacing="off" w:line="254" w:lineRule="auto"/>
        <w:rPr>
          <w:rFonts w:ascii="Calibri" w:hAnsi="Calibri" w:eastAsia="Calibri" w:cs="Calibri"/>
          <w:noProof w:val="0"/>
          <w:sz w:val="22"/>
          <w:szCs w:val="22"/>
          <w:lang w:val="en-GB"/>
        </w:rPr>
      </w:pPr>
      <w:r w:rsidRPr="58F0A63D" w:rsidR="2A988251">
        <w:rPr>
          <w:rFonts w:ascii="Calibri" w:hAnsi="Calibri" w:eastAsia="Calibri" w:cs="Calibri"/>
          <w:noProof w:val="0"/>
          <w:sz w:val="22"/>
          <w:szCs w:val="22"/>
          <w:lang w:val="en-GB"/>
        </w:rPr>
        <w:t xml:space="preserve">There are also videos for each topic that you can watch, which go through examples and key points. These are really </w:t>
      </w:r>
      <w:r w:rsidRPr="58F0A63D" w:rsidR="2A988251">
        <w:rPr>
          <w:rFonts w:ascii="Calibri" w:hAnsi="Calibri" w:eastAsia="Calibri" w:cs="Calibri"/>
          <w:noProof w:val="0"/>
          <w:sz w:val="22"/>
          <w:szCs w:val="22"/>
          <w:lang w:val="en-GB"/>
        </w:rPr>
        <w:t>good</w:t>
      </w:r>
      <w:r w:rsidRPr="58F0A63D" w:rsidR="2A988251">
        <w:rPr>
          <w:rFonts w:ascii="Calibri" w:hAnsi="Calibri" w:eastAsia="Calibri" w:cs="Calibri"/>
          <w:noProof w:val="0"/>
          <w:sz w:val="22"/>
          <w:szCs w:val="22"/>
          <w:lang w:val="en-GB"/>
        </w:rPr>
        <w:t xml:space="preserve"> and you can pause them and try the questions as you watch them.</w:t>
      </w:r>
    </w:p>
    <w:p w:rsidR="2A988251" w:rsidP="58F0A63D" w:rsidRDefault="2A988251" w14:paraId="2FF70FC6" w14:textId="79D0F6A8">
      <w:pPr>
        <w:pStyle w:val="ListParagraph"/>
        <w:numPr>
          <w:ilvl w:val="0"/>
          <w:numId w:val="17"/>
        </w:numPr>
        <w:spacing w:before="0" w:beforeAutospacing="off" w:after="0" w:afterAutospacing="off"/>
        <w:rPr>
          <w:rFonts w:ascii="Calibri" w:hAnsi="Calibri" w:eastAsia="Calibri" w:cs="Calibri"/>
          <w:noProof w:val="0"/>
          <w:sz w:val="22"/>
          <w:szCs w:val="22"/>
          <w:lang w:val="en-GB"/>
        </w:rPr>
      </w:pPr>
      <w:r w:rsidRPr="58F0A63D" w:rsidR="2A988251">
        <w:rPr>
          <w:rFonts w:ascii="Calibri" w:hAnsi="Calibri" w:eastAsia="Calibri" w:cs="Calibri"/>
          <w:noProof w:val="0"/>
          <w:sz w:val="22"/>
          <w:szCs w:val="22"/>
          <w:lang w:val="en-GB"/>
        </w:rPr>
        <w:t>MaCHEM</w:t>
      </w:r>
      <w:r w:rsidRPr="58F0A63D" w:rsidR="2A988251">
        <w:rPr>
          <w:rFonts w:ascii="Calibri" w:hAnsi="Calibri" w:eastAsia="Calibri" w:cs="Calibri"/>
          <w:noProof w:val="0"/>
          <w:sz w:val="22"/>
          <w:szCs w:val="22"/>
          <w:lang w:val="en-GB"/>
        </w:rPr>
        <w:t xml:space="preserve"> guy</w:t>
      </w:r>
    </w:p>
    <w:p w:rsidR="2A988251" w:rsidP="58F0A63D" w:rsidRDefault="2A988251" w14:paraId="7DB1011A" w14:textId="08492D22">
      <w:pPr>
        <w:pStyle w:val="ListParagraph"/>
        <w:numPr>
          <w:ilvl w:val="0"/>
          <w:numId w:val="17"/>
        </w:numPr>
        <w:spacing w:before="0" w:beforeAutospacing="off" w:after="0" w:afterAutospacing="off"/>
        <w:rPr>
          <w:rFonts w:ascii="Calibri" w:hAnsi="Calibri" w:eastAsia="Calibri" w:cs="Calibri"/>
          <w:noProof w:val="0"/>
          <w:sz w:val="22"/>
          <w:szCs w:val="22"/>
          <w:lang w:val="en-GB"/>
        </w:rPr>
      </w:pPr>
      <w:r w:rsidRPr="58F0A63D" w:rsidR="2A988251">
        <w:rPr>
          <w:rFonts w:ascii="Calibri" w:hAnsi="Calibri" w:eastAsia="Calibri" w:cs="Calibri"/>
          <w:noProof w:val="0"/>
          <w:sz w:val="22"/>
          <w:szCs w:val="22"/>
          <w:lang w:val="en-GB"/>
        </w:rPr>
        <w:t>Allery tutors</w:t>
      </w:r>
    </w:p>
    <w:p w:rsidR="2A988251" w:rsidP="58F0A63D" w:rsidRDefault="2A988251" w14:paraId="6219D365" w14:textId="517821C9">
      <w:pPr>
        <w:spacing w:before="0" w:beforeAutospacing="off" w:after="160" w:afterAutospacing="off" w:line="254" w:lineRule="auto"/>
        <w:rPr>
          <w:rFonts w:ascii="Calibri" w:hAnsi="Calibri" w:eastAsia="Calibri" w:cs="Calibri"/>
          <w:b w:val="1"/>
          <w:bCs w:val="1"/>
          <w:noProof w:val="0"/>
          <w:sz w:val="22"/>
          <w:szCs w:val="22"/>
          <w:lang w:val="en-GB"/>
        </w:rPr>
      </w:pPr>
      <w:r w:rsidRPr="58F0A63D" w:rsidR="2A988251">
        <w:rPr>
          <w:rFonts w:ascii="Calibri" w:hAnsi="Calibri" w:eastAsia="Calibri" w:cs="Calibri"/>
          <w:b w:val="1"/>
          <w:bCs w:val="1"/>
          <w:noProof w:val="0"/>
          <w:sz w:val="22"/>
          <w:szCs w:val="22"/>
          <w:lang w:val="en-GB"/>
        </w:rPr>
        <w:t xml:space="preserve"> </w:t>
      </w:r>
    </w:p>
    <w:p w:rsidR="2A988251" w:rsidP="58F0A63D" w:rsidRDefault="2A988251" w14:paraId="0A2D5263" w14:textId="7F3E4BB4">
      <w:pPr>
        <w:spacing w:before="0" w:beforeAutospacing="off" w:after="160" w:afterAutospacing="off" w:line="254" w:lineRule="auto"/>
        <w:rPr>
          <w:rFonts w:ascii="Calibri" w:hAnsi="Calibri" w:eastAsia="Calibri" w:cs="Calibri"/>
          <w:b w:val="1"/>
          <w:bCs w:val="1"/>
          <w:noProof w:val="0"/>
          <w:sz w:val="22"/>
          <w:szCs w:val="22"/>
          <w:lang w:val="en-GB"/>
        </w:rPr>
      </w:pPr>
      <w:r w:rsidRPr="58F0A63D" w:rsidR="2A988251">
        <w:rPr>
          <w:rFonts w:ascii="Calibri" w:hAnsi="Calibri" w:eastAsia="Calibri" w:cs="Calibri"/>
          <w:b w:val="1"/>
          <w:bCs w:val="1"/>
          <w:noProof w:val="0"/>
          <w:sz w:val="22"/>
          <w:szCs w:val="22"/>
          <w:lang w:val="en-GB"/>
        </w:rPr>
        <w:t xml:space="preserve"> </w:t>
      </w:r>
    </w:p>
    <w:p w:rsidR="2A988251" w:rsidP="58F0A63D" w:rsidRDefault="2A988251" w14:paraId="6B6ED23F" w14:textId="267BC304">
      <w:pPr>
        <w:spacing w:before="0" w:beforeAutospacing="off" w:after="160" w:afterAutospacing="off" w:line="254" w:lineRule="auto"/>
        <w:rPr>
          <w:rFonts w:ascii="Calibri" w:hAnsi="Calibri" w:eastAsia="Calibri" w:cs="Calibri"/>
          <w:b w:val="1"/>
          <w:bCs w:val="1"/>
          <w:noProof w:val="0"/>
          <w:sz w:val="22"/>
          <w:szCs w:val="22"/>
          <w:lang w:val="en-GB"/>
        </w:rPr>
      </w:pPr>
      <w:r w:rsidRPr="58F0A63D" w:rsidR="2A988251">
        <w:rPr>
          <w:rFonts w:ascii="Calibri" w:hAnsi="Calibri" w:eastAsia="Calibri" w:cs="Calibri"/>
          <w:b w:val="1"/>
          <w:bCs w:val="1"/>
          <w:noProof w:val="0"/>
          <w:sz w:val="22"/>
          <w:szCs w:val="22"/>
          <w:lang w:val="en-GB"/>
        </w:rPr>
        <w:t>Revision Guides</w:t>
      </w:r>
    </w:p>
    <w:p w:rsidR="2A988251" w:rsidP="58F0A63D" w:rsidRDefault="2A988251" w14:paraId="32925FF2" w14:textId="4AE75C7B">
      <w:pPr>
        <w:spacing w:before="0" w:beforeAutospacing="off" w:after="160" w:afterAutospacing="off" w:line="254" w:lineRule="auto"/>
        <w:rPr>
          <w:rFonts w:ascii="Calibri" w:hAnsi="Calibri" w:eastAsia="Calibri" w:cs="Calibri"/>
          <w:noProof w:val="0"/>
          <w:sz w:val="22"/>
          <w:szCs w:val="22"/>
          <w:lang w:val="en-GB"/>
        </w:rPr>
      </w:pPr>
      <w:r w:rsidRPr="58F0A63D" w:rsidR="2A988251">
        <w:rPr>
          <w:rFonts w:ascii="Calibri" w:hAnsi="Calibri" w:eastAsia="Calibri" w:cs="Calibri"/>
          <w:noProof w:val="0"/>
          <w:sz w:val="22"/>
          <w:szCs w:val="22"/>
          <w:lang w:val="en-GB"/>
        </w:rPr>
        <w:t>Use your revision guide. Plan a timescale of what you will complete per week. This could begin with 1 page each week and build up from there. This has lots of key notes and examples and extra questions to try. Use this to focus your revision on the topics you know you need to practice. You could make Flash Cards/Summary Notes as you finish a topic, to summarise the key points.</w:t>
      </w:r>
    </w:p>
    <w:p w:rsidR="2A988251" w:rsidP="58F0A63D" w:rsidRDefault="2A988251" w14:paraId="542AE4BE" w14:textId="4A129059">
      <w:pPr>
        <w:spacing w:before="0" w:beforeAutospacing="off" w:after="160" w:afterAutospacing="off" w:line="254" w:lineRule="auto"/>
        <w:rPr>
          <w:rFonts w:ascii="Calibri" w:hAnsi="Calibri" w:eastAsia="Calibri" w:cs="Calibri"/>
          <w:noProof w:val="0"/>
          <w:sz w:val="22"/>
          <w:szCs w:val="22"/>
          <w:lang w:val="en-GB"/>
        </w:rPr>
      </w:pPr>
      <w:r w:rsidRPr="58F0A63D" w:rsidR="2A988251">
        <w:rPr>
          <w:rFonts w:ascii="Calibri" w:hAnsi="Calibri" w:eastAsia="Calibri" w:cs="Calibri"/>
          <w:noProof w:val="0"/>
          <w:sz w:val="22"/>
          <w:szCs w:val="22"/>
          <w:lang w:val="en-GB"/>
        </w:rPr>
        <w:t>These are some revision resources I recommend:</w:t>
      </w:r>
    </w:p>
    <w:p w:rsidR="2A988251" w:rsidP="58F0A63D" w:rsidRDefault="2A988251" w14:paraId="63C691E9" w14:textId="22DF8972">
      <w:pPr>
        <w:pStyle w:val="ListParagraph"/>
        <w:numPr>
          <w:ilvl w:val="0"/>
          <w:numId w:val="19"/>
        </w:numPr>
        <w:spacing w:before="0" w:beforeAutospacing="off" w:after="0" w:afterAutospacing="off"/>
        <w:rPr>
          <w:rFonts w:ascii="Calibri" w:hAnsi="Calibri" w:eastAsia="Calibri" w:cs="Calibri"/>
          <w:noProof w:val="0"/>
          <w:sz w:val="22"/>
          <w:szCs w:val="22"/>
          <w:lang w:val="en-GB"/>
        </w:rPr>
      </w:pPr>
      <w:r w:rsidRPr="58F0A63D" w:rsidR="2A988251">
        <w:rPr>
          <w:rFonts w:ascii="Calibri" w:hAnsi="Calibri" w:eastAsia="Calibri" w:cs="Calibri"/>
          <w:noProof w:val="0"/>
          <w:sz w:val="22"/>
          <w:szCs w:val="22"/>
          <w:lang w:val="en-GB"/>
        </w:rPr>
        <w:t>Collins AQA Year 1 and year 2 Chemistry</w:t>
      </w:r>
    </w:p>
    <w:p w:rsidR="2A988251" w:rsidP="58F0A63D" w:rsidRDefault="2A988251" w14:paraId="4F5F6DA8" w14:textId="74613E13">
      <w:pPr>
        <w:pStyle w:val="ListParagraph"/>
        <w:numPr>
          <w:ilvl w:val="0"/>
          <w:numId w:val="19"/>
        </w:numPr>
        <w:spacing w:before="0" w:beforeAutospacing="off" w:after="0" w:afterAutospacing="off"/>
        <w:rPr>
          <w:rFonts w:ascii="Calibri" w:hAnsi="Calibri" w:eastAsia="Calibri" w:cs="Calibri"/>
          <w:noProof w:val="0"/>
          <w:sz w:val="22"/>
          <w:szCs w:val="22"/>
          <w:lang w:val="en-GB"/>
        </w:rPr>
      </w:pPr>
      <w:r w:rsidRPr="58F0A63D" w:rsidR="2A988251">
        <w:rPr>
          <w:rFonts w:ascii="Calibri" w:hAnsi="Calibri" w:eastAsia="Calibri" w:cs="Calibri"/>
          <w:noProof w:val="0"/>
          <w:sz w:val="22"/>
          <w:szCs w:val="22"/>
          <w:lang w:val="en-GB"/>
        </w:rPr>
        <w:t>CGP A level Chemistry revision guide</w:t>
      </w:r>
    </w:p>
    <w:p w:rsidR="2A988251" w:rsidP="58F0A63D" w:rsidRDefault="2A988251" w14:paraId="4BF2E102" w14:textId="185F8A13">
      <w:pPr>
        <w:pStyle w:val="ListParagraph"/>
        <w:numPr>
          <w:ilvl w:val="0"/>
          <w:numId w:val="19"/>
        </w:numPr>
        <w:spacing w:before="0" w:beforeAutospacing="off" w:after="0" w:afterAutospacing="off"/>
        <w:rPr>
          <w:rFonts w:ascii="Calibri" w:hAnsi="Calibri" w:eastAsia="Calibri" w:cs="Calibri"/>
          <w:noProof w:val="0"/>
          <w:sz w:val="22"/>
          <w:szCs w:val="22"/>
          <w:lang w:val="en-GB"/>
        </w:rPr>
      </w:pPr>
      <w:r w:rsidRPr="58F0A63D" w:rsidR="2A988251">
        <w:rPr>
          <w:rFonts w:ascii="Calibri" w:hAnsi="Calibri" w:eastAsia="Calibri" w:cs="Calibri"/>
          <w:noProof w:val="0"/>
          <w:sz w:val="22"/>
          <w:szCs w:val="22"/>
          <w:lang w:val="en-GB"/>
        </w:rPr>
        <w:t>CGP A level Chemistry workbook</w:t>
      </w:r>
    </w:p>
    <w:p w:rsidR="2A988251" w:rsidP="58F0A63D" w:rsidRDefault="2A988251" w14:paraId="5390F5C5" w14:textId="6D19F801">
      <w:pPr>
        <w:pStyle w:val="ListParagraph"/>
        <w:numPr>
          <w:ilvl w:val="0"/>
          <w:numId w:val="19"/>
        </w:numPr>
        <w:spacing w:before="0" w:beforeAutospacing="off" w:after="0" w:afterAutospacing="off"/>
        <w:rPr>
          <w:rFonts w:ascii="Calibri" w:hAnsi="Calibri" w:eastAsia="Calibri" w:cs="Calibri"/>
          <w:noProof w:val="0"/>
          <w:sz w:val="22"/>
          <w:szCs w:val="22"/>
          <w:lang w:val="en-GB"/>
        </w:rPr>
      </w:pPr>
      <w:r w:rsidRPr="58F0A63D" w:rsidR="2A988251">
        <w:rPr>
          <w:rFonts w:ascii="Calibri" w:hAnsi="Calibri" w:eastAsia="Calibri" w:cs="Calibri"/>
          <w:noProof w:val="0"/>
          <w:sz w:val="22"/>
          <w:szCs w:val="22"/>
          <w:lang w:val="en-GB"/>
        </w:rPr>
        <w:t>CGP A level Chemistry flashcards</w:t>
      </w:r>
    </w:p>
    <w:p w:rsidR="2A988251" w:rsidP="58F0A63D" w:rsidRDefault="2A988251" w14:paraId="7420D36D" w14:textId="4838BD38">
      <w:pPr>
        <w:spacing w:before="0" w:beforeAutospacing="off" w:after="160" w:afterAutospacing="off" w:line="254" w:lineRule="auto"/>
        <w:rPr>
          <w:rFonts w:ascii="Calibri" w:hAnsi="Calibri" w:eastAsia="Calibri" w:cs="Calibri"/>
          <w:noProof w:val="0"/>
          <w:sz w:val="22"/>
          <w:szCs w:val="22"/>
          <w:lang w:val="en-GB"/>
        </w:rPr>
      </w:pPr>
      <w:r w:rsidRPr="58F0A63D" w:rsidR="2A988251">
        <w:rPr>
          <w:rFonts w:ascii="Calibri" w:hAnsi="Calibri" w:eastAsia="Calibri" w:cs="Calibri"/>
          <w:noProof w:val="0"/>
          <w:sz w:val="22"/>
          <w:szCs w:val="22"/>
          <w:lang w:val="en-GB"/>
        </w:rPr>
        <w:t xml:space="preserve"> </w:t>
      </w:r>
    </w:p>
    <w:p w:rsidR="2A988251" w:rsidP="58F0A63D" w:rsidRDefault="2A988251" w14:paraId="505880BA" w14:textId="58032887">
      <w:pPr>
        <w:spacing w:before="0" w:beforeAutospacing="off" w:after="0" w:afterAutospacing="off"/>
        <w:rPr>
          <w:rFonts w:ascii="Calibri" w:hAnsi="Calibri" w:eastAsia="Calibri" w:cs="Calibri"/>
          <w:b w:val="1"/>
          <w:bCs w:val="1"/>
          <w:noProof w:val="0"/>
          <w:sz w:val="22"/>
          <w:szCs w:val="22"/>
          <w:lang w:val="en-GB"/>
        </w:rPr>
      </w:pPr>
      <w:r w:rsidRPr="58F0A63D" w:rsidR="2A988251">
        <w:rPr>
          <w:rFonts w:ascii="Calibri" w:hAnsi="Calibri" w:eastAsia="Calibri" w:cs="Calibri"/>
          <w:b w:val="1"/>
          <w:bCs w:val="1"/>
          <w:noProof w:val="0"/>
          <w:sz w:val="22"/>
          <w:szCs w:val="22"/>
          <w:lang w:val="en-GB"/>
        </w:rPr>
        <w:t>Past/Practice Papers</w:t>
      </w:r>
    </w:p>
    <w:p w:rsidR="2A988251" w:rsidP="58F0A63D" w:rsidRDefault="2A988251" w14:paraId="133630BB" w14:textId="38137384">
      <w:pPr>
        <w:spacing w:before="0" w:beforeAutospacing="off" w:after="160" w:afterAutospacing="off" w:line="254" w:lineRule="auto"/>
        <w:rPr>
          <w:rFonts w:ascii="Calibri" w:hAnsi="Calibri" w:eastAsia="Calibri" w:cs="Calibri"/>
          <w:noProof w:val="0"/>
          <w:sz w:val="22"/>
          <w:szCs w:val="22"/>
          <w:lang w:val="en-GB"/>
        </w:rPr>
      </w:pPr>
      <w:r w:rsidRPr="58F0A63D" w:rsidR="2A988251">
        <w:rPr>
          <w:rFonts w:ascii="Calibri" w:hAnsi="Calibri" w:eastAsia="Calibri" w:cs="Calibri"/>
          <w:noProof w:val="0"/>
          <w:sz w:val="22"/>
          <w:szCs w:val="22"/>
          <w:lang w:val="en-GB"/>
        </w:rPr>
        <w:t xml:space="preserve">As you go further through the course and start to build up your subject knowledge, you then have enough knowledge to be able to try a practice paper. </w:t>
      </w:r>
      <w:r w:rsidRPr="58F0A63D" w:rsidR="2A988251">
        <w:rPr>
          <w:rFonts w:ascii="Calibri" w:hAnsi="Calibri" w:eastAsia="Calibri" w:cs="Calibri"/>
          <w:noProof w:val="0"/>
          <w:sz w:val="22"/>
          <w:szCs w:val="22"/>
          <w:lang w:val="en-GB"/>
        </w:rPr>
        <w:t>Don’t</w:t>
      </w:r>
      <w:r w:rsidRPr="58F0A63D" w:rsidR="2A988251">
        <w:rPr>
          <w:rFonts w:ascii="Calibri" w:hAnsi="Calibri" w:eastAsia="Calibri" w:cs="Calibri"/>
          <w:noProof w:val="0"/>
          <w:sz w:val="22"/>
          <w:szCs w:val="22"/>
          <w:lang w:val="en-GB"/>
        </w:rPr>
        <w:t xml:space="preserve"> try these too early as you need to feel confident and have revised the topics first. You can access past papers here</w:t>
      </w:r>
    </w:p>
    <w:p w:rsidR="2A988251" w:rsidP="58F0A63D" w:rsidRDefault="2A988251" w14:paraId="0FC48E2B" w14:textId="0C4700F2">
      <w:pPr>
        <w:pStyle w:val="ListParagraph"/>
        <w:numPr>
          <w:ilvl w:val="0"/>
          <w:numId w:val="13"/>
        </w:numPr>
        <w:spacing w:before="0" w:beforeAutospacing="off" w:after="0" w:afterAutospacing="off"/>
        <w:rPr>
          <w:rFonts w:ascii="Calibri" w:hAnsi="Calibri" w:eastAsia="Calibri" w:cs="Calibri"/>
          <w:noProof w:val="0"/>
          <w:sz w:val="22"/>
          <w:szCs w:val="22"/>
          <w:lang w:val="en-GB"/>
        </w:rPr>
      </w:pPr>
      <w:hyperlink r:id="Rc93559b47afb4a21">
        <w:r w:rsidRPr="58F0A63D" w:rsidR="2A988251">
          <w:rPr>
            <w:rStyle w:val="Hyperlink"/>
            <w:rFonts w:ascii="Calibri" w:hAnsi="Calibri" w:eastAsia="Calibri" w:cs="Calibri"/>
            <w:noProof w:val="0"/>
            <w:sz w:val="22"/>
            <w:szCs w:val="22"/>
            <w:lang w:val="en-GB"/>
          </w:rPr>
          <w:t>https://www.physicsandmathstutor.com</w:t>
        </w:r>
      </w:hyperlink>
    </w:p>
    <w:p w:rsidR="2A988251" w:rsidP="58F0A63D" w:rsidRDefault="2A988251" w14:paraId="75B59628" w14:textId="6505C366">
      <w:pPr>
        <w:pStyle w:val="ListParagraph"/>
        <w:numPr>
          <w:ilvl w:val="0"/>
          <w:numId w:val="13"/>
        </w:numPr>
        <w:spacing w:before="0" w:beforeAutospacing="off" w:after="0" w:afterAutospacing="off"/>
        <w:rPr>
          <w:rFonts w:ascii="Calibri" w:hAnsi="Calibri" w:eastAsia="Calibri" w:cs="Calibri"/>
          <w:i w:val="1"/>
          <w:iCs w:val="1"/>
          <w:noProof w:val="0"/>
          <w:sz w:val="22"/>
          <w:szCs w:val="22"/>
          <w:lang w:val="en-GB"/>
        </w:rPr>
      </w:pPr>
      <w:r w:rsidRPr="58F0A63D" w:rsidR="2A988251">
        <w:rPr>
          <w:rFonts w:ascii="Calibri" w:hAnsi="Calibri" w:eastAsia="Calibri" w:cs="Calibri"/>
          <w:noProof w:val="0"/>
          <w:sz w:val="22"/>
          <w:szCs w:val="22"/>
          <w:lang w:val="en-GB"/>
        </w:rPr>
        <w:t xml:space="preserve">AQA.com – </w:t>
      </w:r>
      <w:r w:rsidRPr="58F0A63D" w:rsidR="2A988251">
        <w:rPr>
          <w:rFonts w:ascii="Calibri" w:hAnsi="Calibri" w:eastAsia="Calibri" w:cs="Calibri"/>
          <w:i w:val="1"/>
          <w:iCs w:val="1"/>
          <w:noProof w:val="0"/>
          <w:sz w:val="22"/>
          <w:szCs w:val="22"/>
          <w:lang w:val="en-GB"/>
        </w:rPr>
        <w:t>lots to go at here</w:t>
      </w:r>
    </w:p>
    <w:p w:rsidR="2A988251" w:rsidP="58F0A63D" w:rsidRDefault="2A988251" w14:paraId="55F116C5" w14:textId="5697201C">
      <w:pPr>
        <w:spacing w:before="0" w:beforeAutospacing="off" w:after="160" w:afterAutospacing="off" w:line="254" w:lineRule="auto"/>
        <w:rPr>
          <w:rFonts w:ascii="Calibri" w:hAnsi="Calibri" w:eastAsia="Calibri" w:cs="Calibri"/>
          <w:noProof w:val="0"/>
          <w:sz w:val="22"/>
          <w:szCs w:val="22"/>
          <w:lang w:val="en-GB"/>
        </w:rPr>
      </w:pPr>
      <w:r w:rsidRPr="58F0A63D" w:rsidR="2A988251">
        <w:rPr>
          <w:rFonts w:ascii="Calibri" w:hAnsi="Calibri" w:eastAsia="Calibri" w:cs="Calibri"/>
          <w:noProof w:val="0"/>
          <w:sz w:val="22"/>
          <w:szCs w:val="22"/>
          <w:lang w:val="en-GB"/>
        </w:rPr>
        <w:t>Once you are at this stage, plan how often you are going to complete the papers.</w:t>
      </w:r>
    </w:p>
    <w:p w:rsidR="2A988251" w:rsidP="58F0A63D" w:rsidRDefault="2A988251" w14:paraId="241EE050" w14:textId="7D56CB9C">
      <w:pPr>
        <w:spacing w:before="0" w:beforeAutospacing="off" w:after="160" w:afterAutospacing="off" w:line="254" w:lineRule="auto"/>
        <w:rPr>
          <w:rFonts w:ascii="Calibri" w:hAnsi="Calibri" w:eastAsia="Calibri" w:cs="Calibri"/>
          <w:noProof w:val="0"/>
          <w:sz w:val="22"/>
          <w:szCs w:val="22"/>
          <w:lang w:val="en-GB"/>
        </w:rPr>
      </w:pPr>
      <w:r w:rsidRPr="58F0A63D" w:rsidR="2A988251">
        <w:rPr>
          <w:rFonts w:ascii="Calibri" w:hAnsi="Calibri" w:eastAsia="Calibri" w:cs="Calibri"/>
          <w:noProof w:val="0"/>
          <w:sz w:val="22"/>
          <w:szCs w:val="22"/>
          <w:lang w:val="en-GB"/>
        </w:rPr>
        <w:t xml:space="preserve">Will you try and do one each week? Initially use your notes but try not to use the worked solutions. If you get stuck on a question, that will tell you which topic you need to go back and revise! </w:t>
      </w:r>
    </w:p>
    <w:p w:rsidR="2A988251" w:rsidP="58F0A63D" w:rsidRDefault="2A988251" w14:paraId="621D10A5" w14:textId="667761C0">
      <w:pPr>
        <w:spacing w:before="0" w:beforeAutospacing="off" w:after="160" w:afterAutospacing="off" w:line="254" w:lineRule="auto"/>
        <w:rPr>
          <w:rFonts w:ascii="Calibri" w:hAnsi="Calibri" w:eastAsia="Calibri" w:cs="Calibri"/>
          <w:noProof w:val="0"/>
          <w:sz w:val="22"/>
          <w:szCs w:val="22"/>
          <w:lang w:val="en-GB"/>
        </w:rPr>
      </w:pPr>
      <w:r w:rsidRPr="58F0A63D" w:rsidR="2A988251">
        <w:rPr>
          <w:rFonts w:ascii="Calibri" w:hAnsi="Calibri" w:eastAsia="Calibri" w:cs="Calibri"/>
          <w:noProof w:val="0"/>
          <w:sz w:val="22"/>
          <w:szCs w:val="22"/>
          <w:lang w:val="en-GB"/>
        </w:rPr>
        <w:t xml:space="preserve">Once you have finished the paper, mark </w:t>
      </w:r>
      <w:r w:rsidRPr="58F0A63D" w:rsidR="2A988251">
        <w:rPr>
          <w:rFonts w:ascii="Calibri" w:hAnsi="Calibri" w:eastAsia="Calibri" w:cs="Calibri"/>
          <w:noProof w:val="0"/>
          <w:sz w:val="22"/>
          <w:szCs w:val="22"/>
          <w:lang w:val="en-GB"/>
        </w:rPr>
        <w:t>it</w:t>
      </w:r>
      <w:r w:rsidRPr="58F0A63D" w:rsidR="2A988251">
        <w:rPr>
          <w:rFonts w:ascii="Calibri" w:hAnsi="Calibri" w:eastAsia="Calibri" w:cs="Calibri"/>
          <w:noProof w:val="0"/>
          <w:sz w:val="22"/>
          <w:szCs w:val="22"/>
          <w:lang w:val="en-GB"/>
        </w:rPr>
        <w:t xml:space="preserve"> and annotate where you have gone wrong and make a list of the question numbers and topics you struggled with. Now you have a clear direction of what you need to practise before you try another paper.</w:t>
      </w:r>
    </w:p>
    <w:p w:rsidR="2A988251" w:rsidP="58F0A63D" w:rsidRDefault="2A988251" w14:paraId="0EA1DD44" w14:textId="5D257A10">
      <w:pPr>
        <w:spacing w:before="0" w:beforeAutospacing="off" w:after="0" w:afterAutospacing="off"/>
        <w:rPr>
          <w:rFonts w:ascii="Calibri" w:hAnsi="Calibri" w:eastAsia="Calibri" w:cs="Calibri"/>
          <w:b w:val="1"/>
          <w:bCs w:val="1"/>
          <w:noProof w:val="0"/>
          <w:sz w:val="22"/>
          <w:szCs w:val="22"/>
          <w:lang w:val="en-GB"/>
        </w:rPr>
      </w:pPr>
      <w:r w:rsidRPr="58F0A63D" w:rsidR="2A988251">
        <w:rPr>
          <w:rFonts w:ascii="Calibri" w:hAnsi="Calibri" w:eastAsia="Calibri" w:cs="Calibri"/>
          <w:b w:val="1"/>
          <w:bCs w:val="1"/>
          <w:noProof w:val="0"/>
          <w:sz w:val="22"/>
          <w:szCs w:val="22"/>
          <w:lang w:val="en-GB"/>
        </w:rPr>
        <w:t>Thursday Workshop</w:t>
      </w:r>
    </w:p>
    <w:p w:rsidR="2A988251" w:rsidP="58F0A63D" w:rsidRDefault="2A988251" w14:paraId="750854D0" w14:textId="1C494DFB">
      <w:pPr>
        <w:spacing w:before="0" w:beforeAutospacing="off" w:after="160" w:afterAutospacing="off" w:line="254" w:lineRule="auto"/>
        <w:rPr>
          <w:rFonts w:ascii="Calibri" w:hAnsi="Calibri" w:eastAsia="Calibri" w:cs="Calibri"/>
          <w:noProof w:val="0"/>
          <w:sz w:val="22"/>
          <w:szCs w:val="22"/>
          <w:lang w:val="en-GB"/>
        </w:rPr>
      </w:pPr>
      <w:r w:rsidRPr="58F0A63D" w:rsidR="2A988251">
        <w:rPr>
          <w:rFonts w:ascii="Calibri" w:hAnsi="Calibri" w:eastAsia="Calibri" w:cs="Calibri"/>
          <w:noProof w:val="0"/>
          <w:sz w:val="22"/>
          <w:szCs w:val="22"/>
          <w:lang w:val="en-GB"/>
        </w:rPr>
        <w:t xml:space="preserve">Always ask questions. If you do not understand something first time round do not worry!! Take the time to talk to us. There is no such thing as a stupid question and hearing students thinking aloud is </w:t>
      </w:r>
      <w:r w:rsidRPr="58F0A63D" w:rsidR="2A988251">
        <w:rPr>
          <w:rFonts w:ascii="Calibri" w:hAnsi="Calibri" w:eastAsia="Calibri" w:cs="Calibri"/>
          <w:noProof w:val="0"/>
          <w:sz w:val="22"/>
          <w:szCs w:val="22"/>
          <w:lang w:val="en-GB"/>
        </w:rPr>
        <w:t>very powerful</w:t>
      </w:r>
      <w:r w:rsidRPr="58F0A63D" w:rsidR="2A988251">
        <w:rPr>
          <w:rFonts w:ascii="Calibri" w:hAnsi="Calibri" w:eastAsia="Calibri" w:cs="Calibri"/>
          <w:noProof w:val="0"/>
          <w:sz w:val="22"/>
          <w:szCs w:val="22"/>
          <w:lang w:val="en-GB"/>
        </w:rPr>
        <w:t xml:space="preserve"> for teachers.</w:t>
      </w:r>
    </w:p>
    <w:p w:rsidR="2A988251" w:rsidP="58F0A63D" w:rsidRDefault="2A988251" w14:paraId="52578092" w14:textId="56BDC19D">
      <w:pPr>
        <w:spacing w:before="0" w:beforeAutospacing="off" w:after="160" w:afterAutospacing="off" w:line="254" w:lineRule="auto"/>
        <w:rPr>
          <w:rFonts w:ascii="Calibri" w:hAnsi="Calibri" w:eastAsia="Calibri" w:cs="Calibri"/>
          <w:noProof w:val="0"/>
          <w:sz w:val="22"/>
          <w:szCs w:val="22"/>
          <w:lang w:val="en-GB"/>
        </w:rPr>
      </w:pPr>
      <w:r w:rsidRPr="58F0A63D" w:rsidR="2A988251">
        <w:rPr>
          <w:rFonts w:ascii="Calibri" w:hAnsi="Calibri" w:eastAsia="Calibri" w:cs="Calibri"/>
          <w:noProof w:val="0"/>
          <w:sz w:val="22"/>
          <w:szCs w:val="22"/>
          <w:lang w:val="en-GB"/>
        </w:rPr>
        <w:t xml:space="preserve"> </w:t>
      </w:r>
    </w:p>
    <w:p w:rsidR="2A988251" w:rsidP="58F0A63D" w:rsidRDefault="2A988251" w14:paraId="66E47852" w14:textId="54A4CADE">
      <w:pPr>
        <w:spacing w:before="0" w:beforeAutospacing="off" w:after="160" w:afterAutospacing="off" w:line="254" w:lineRule="auto"/>
        <w:rPr>
          <w:rFonts w:ascii="Calibri" w:hAnsi="Calibri" w:eastAsia="Calibri" w:cs="Calibri"/>
          <w:noProof w:val="0"/>
          <w:sz w:val="22"/>
          <w:szCs w:val="22"/>
          <w:lang w:val="en-GB"/>
        </w:rPr>
      </w:pPr>
      <w:r w:rsidRPr="58F0A63D" w:rsidR="2A988251">
        <w:rPr>
          <w:rFonts w:ascii="Calibri" w:hAnsi="Calibri" w:eastAsia="Calibri" w:cs="Calibri"/>
          <w:noProof w:val="0"/>
          <w:sz w:val="22"/>
          <w:szCs w:val="22"/>
          <w:lang w:val="en-GB"/>
        </w:rPr>
        <w:t xml:space="preserve"> </w:t>
      </w:r>
    </w:p>
    <w:p w:rsidR="2A988251" w:rsidP="58F0A63D" w:rsidRDefault="2A988251" w14:paraId="08E558F6" w14:textId="798A5CA5">
      <w:pPr>
        <w:spacing w:before="0" w:beforeAutospacing="off" w:after="160" w:afterAutospacing="off" w:line="254" w:lineRule="auto"/>
        <w:rPr>
          <w:rFonts w:ascii="Calibri" w:hAnsi="Calibri" w:eastAsia="Calibri" w:cs="Calibri"/>
          <w:noProof w:val="0"/>
          <w:sz w:val="22"/>
          <w:szCs w:val="22"/>
          <w:lang w:val="en-GB"/>
        </w:rPr>
      </w:pPr>
      <w:r w:rsidRPr="58F0A63D" w:rsidR="2A988251">
        <w:rPr>
          <w:rFonts w:ascii="Calibri" w:hAnsi="Calibri" w:eastAsia="Calibri" w:cs="Calibri"/>
          <w:noProof w:val="0"/>
          <w:sz w:val="22"/>
          <w:szCs w:val="22"/>
          <w:lang w:val="en-GB"/>
        </w:rPr>
        <w:t xml:space="preserve"> </w:t>
      </w:r>
    </w:p>
    <w:p w:rsidR="2A988251" w:rsidP="58F0A63D" w:rsidRDefault="2A988251" w14:paraId="689D9FF1" w14:textId="341942EC">
      <w:pPr>
        <w:spacing w:before="0" w:beforeAutospacing="off" w:after="160" w:afterAutospacing="off" w:line="254" w:lineRule="auto"/>
        <w:rPr>
          <w:rFonts w:ascii="Calibri" w:hAnsi="Calibri" w:eastAsia="Calibri" w:cs="Calibri"/>
          <w:noProof w:val="0"/>
          <w:sz w:val="22"/>
          <w:szCs w:val="22"/>
          <w:lang w:val="en-GB"/>
        </w:rPr>
      </w:pPr>
      <w:r w:rsidRPr="58F0A63D" w:rsidR="2A988251">
        <w:rPr>
          <w:rFonts w:ascii="Calibri" w:hAnsi="Calibri" w:eastAsia="Calibri" w:cs="Calibri"/>
          <w:noProof w:val="0"/>
          <w:sz w:val="22"/>
          <w:szCs w:val="22"/>
          <w:lang w:val="en-GB"/>
        </w:rPr>
        <w:t xml:space="preserve"> </w:t>
      </w:r>
    </w:p>
    <w:p w:rsidR="2A988251" w:rsidP="58F0A63D" w:rsidRDefault="2A988251" w14:paraId="6ED8351B" w14:textId="4F86A71D">
      <w:pPr>
        <w:spacing w:before="0" w:beforeAutospacing="off" w:after="160" w:afterAutospacing="off" w:line="254" w:lineRule="auto"/>
        <w:rPr>
          <w:rFonts w:ascii="Calibri" w:hAnsi="Calibri" w:eastAsia="Calibri" w:cs="Calibri"/>
          <w:noProof w:val="0"/>
          <w:sz w:val="22"/>
          <w:szCs w:val="22"/>
          <w:lang w:val="en-GB"/>
        </w:rPr>
      </w:pPr>
      <w:r w:rsidRPr="58F0A63D" w:rsidR="2A988251">
        <w:rPr>
          <w:rFonts w:ascii="Calibri" w:hAnsi="Calibri" w:eastAsia="Calibri" w:cs="Calibri"/>
          <w:noProof w:val="0"/>
          <w:sz w:val="22"/>
          <w:szCs w:val="22"/>
          <w:lang w:val="en-GB"/>
        </w:rPr>
        <w:t xml:space="preserve"> </w:t>
      </w:r>
    </w:p>
    <w:p w:rsidR="2A988251" w:rsidP="58F0A63D" w:rsidRDefault="2A988251" w14:paraId="0AF93140" w14:textId="0B380AC6">
      <w:pPr>
        <w:spacing w:before="0" w:beforeAutospacing="off" w:after="160" w:afterAutospacing="off" w:line="254" w:lineRule="auto"/>
        <w:rPr>
          <w:rFonts w:ascii="Calibri" w:hAnsi="Calibri" w:eastAsia="Calibri" w:cs="Calibri"/>
          <w:noProof w:val="0"/>
          <w:sz w:val="22"/>
          <w:szCs w:val="22"/>
          <w:lang w:val="en-GB"/>
        </w:rPr>
      </w:pPr>
      <w:r w:rsidRPr="58F0A63D" w:rsidR="2A988251">
        <w:rPr>
          <w:rFonts w:ascii="Calibri" w:hAnsi="Calibri" w:eastAsia="Calibri" w:cs="Calibri"/>
          <w:noProof w:val="0"/>
          <w:sz w:val="22"/>
          <w:szCs w:val="22"/>
          <w:lang w:val="en-GB"/>
        </w:rPr>
        <w:t xml:space="preserve"> </w:t>
      </w:r>
    </w:p>
    <w:p w:rsidR="2A988251" w:rsidP="58F0A63D" w:rsidRDefault="2A988251" w14:paraId="22015AEE" w14:textId="7F01A50D">
      <w:pPr>
        <w:spacing w:before="0" w:beforeAutospacing="off" w:after="160" w:afterAutospacing="off" w:line="254" w:lineRule="auto"/>
        <w:rPr>
          <w:rFonts w:ascii="Calibri" w:hAnsi="Calibri" w:eastAsia="Calibri" w:cs="Calibri"/>
          <w:noProof w:val="0"/>
          <w:sz w:val="22"/>
          <w:szCs w:val="22"/>
          <w:lang w:val="en-GB"/>
        </w:rPr>
      </w:pPr>
      <w:r w:rsidRPr="58F0A63D" w:rsidR="2A988251">
        <w:rPr>
          <w:rFonts w:ascii="Calibri" w:hAnsi="Calibri" w:eastAsia="Calibri" w:cs="Calibri"/>
          <w:noProof w:val="0"/>
          <w:sz w:val="22"/>
          <w:szCs w:val="22"/>
          <w:lang w:val="en-GB"/>
        </w:rPr>
        <w:t xml:space="preserve"> </w:t>
      </w:r>
    </w:p>
    <w:p w:rsidR="2A988251" w:rsidP="58F0A63D" w:rsidRDefault="2A988251" w14:paraId="43646BB2" w14:textId="188CCCE3">
      <w:pPr>
        <w:spacing w:before="0" w:beforeAutospacing="off" w:after="160" w:afterAutospacing="off" w:line="254" w:lineRule="auto"/>
        <w:rPr>
          <w:rFonts w:ascii="Calibri" w:hAnsi="Calibri" w:eastAsia="Calibri" w:cs="Calibri"/>
          <w:noProof w:val="0"/>
          <w:sz w:val="22"/>
          <w:szCs w:val="22"/>
          <w:lang w:val="en-GB"/>
        </w:rPr>
      </w:pPr>
      <w:r w:rsidRPr="58F0A63D" w:rsidR="2A988251">
        <w:rPr>
          <w:rFonts w:ascii="Calibri" w:hAnsi="Calibri" w:eastAsia="Calibri" w:cs="Calibri"/>
          <w:noProof w:val="0"/>
          <w:sz w:val="22"/>
          <w:szCs w:val="22"/>
          <w:lang w:val="en-GB"/>
        </w:rPr>
        <w:t xml:space="preserve"> </w:t>
      </w:r>
    </w:p>
    <w:p w:rsidR="2A988251" w:rsidP="58F0A63D" w:rsidRDefault="2A988251" w14:paraId="712151F2" w14:textId="43B6D7BC">
      <w:pPr>
        <w:spacing w:before="0" w:beforeAutospacing="off" w:after="160" w:afterAutospacing="off" w:line="254" w:lineRule="auto"/>
        <w:rPr>
          <w:rFonts w:ascii="Calibri" w:hAnsi="Calibri" w:eastAsia="Calibri" w:cs="Calibri"/>
          <w:noProof w:val="0"/>
          <w:sz w:val="22"/>
          <w:szCs w:val="22"/>
          <w:lang w:val="en-GB"/>
        </w:rPr>
      </w:pPr>
      <w:r w:rsidRPr="58F0A63D" w:rsidR="2A988251">
        <w:rPr>
          <w:rFonts w:ascii="Calibri" w:hAnsi="Calibri" w:eastAsia="Calibri" w:cs="Calibri"/>
          <w:noProof w:val="0"/>
          <w:sz w:val="22"/>
          <w:szCs w:val="22"/>
          <w:lang w:val="en-GB"/>
        </w:rPr>
        <w:t xml:space="preserve"> </w:t>
      </w:r>
    </w:p>
    <w:p w:rsidR="2A988251" w:rsidP="58F0A63D" w:rsidRDefault="2A988251" w14:paraId="35790AD6" w14:textId="790215FD">
      <w:pPr>
        <w:spacing w:before="210" w:beforeAutospacing="off" w:after="150" w:afterAutospacing="off"/>
        <w:rPr>
          <w:rFonts w:ascii="Calibri" w:hAnsi="Calibri" w:eastAsia="Calibri" w:cs="Calibri"/>
          <w:b w:val="1"/>
          <w:bCs w:val="1"/>
          <w:noProof w:val="0"/>
          <w:color w:val="000000" w:themeColor="text1" w:themeTint="FF" w:themeShade="FF"/>
          <w:sz w:val="31"/>
          <w:szCs w:val="31"/>
          <w:lang w:val="en-GB"/>
        </w:rPr>
      </w:pPr>
      <w:r w:rsidRPr="58F0A63D" w:rsidR="2A988251">
        <w:rPr>
          <w:rFonts w:ascii="Calibri" w:hAnsi="Calibri" w:eastAsia="Calibri" w:cs="Calibri"/>
          <w:b w:val="1"/>
          <w:bCs w:val="1"/>
          <w:noProof w:val="0"/>
          <w:color w:val="000000" w:themeColor="text1" w:themeTint="FF" w:themeShade="FF"/>
          <w:sz w:val="31"/>
          <w:szCs w:val="31"/>
          <w:lang w:val="en-GB"/>
        </w:rPr>
        <w:t xml:space="preserve"> </w:t>
      </w:r>
    </w:p>
    <w:p w:rsidR="2A988251" w:rsidP="58F0A63D" w:rsidRDefault="2A988251" w14:paraId="1B8AB9EE" w14:textId="7BBDFE1F">
      <w:pPr>
        <w:spacing w:before="210" w:beforeAutospacing="off" w:after="150" w:afterAutospacing="off"/>
        <w:rPr>
          <w:rFonts w:ascii="Calibri" w:hAnsi="Calibri" w:eastAsia="Calibri" w:cs="Calibri"/>
          <w:b w:val="1"/>
          <w:bCs w:val="1"/>
          <w:noProof w:val="0"/>
          <w:color w:val="000000" w:themeColor="text1" w:themeTint="FF" w:themeShade="FF"/>
          <w:sz w:val="31"/>
          <w:szCs w:val="31"/>
          <w:lang w:val="en-GB"/>
        </w:rPr>
      </w:pPr>
      <w:r w:rsidRPr="58F0A63D" w:rsidR="2A988251">
        <w:rPr>
          <w:rFonts w:ascii="Calibri" w:hAnsi="Calibri" w:eastAsia="Calibri" w:cs="Calibri"/>
          <w:b w:val="1"/>
          <w:bCs w:val="1"/>
          <w:noProof w:val="0"/>
          <w:color w:val="000000" w:themeColor="text1" w:themeTint="FF" w:themeShade="FF"/>
          <w:sz w:val="31"/>
          <w:szCs w:val="31"/>
          <w:lang w:val="en-GB"/>
        </w:rPr>
        <w:t xml:space="preserve">Course Summary A Level </w:t>
      </w:r>
      <w:r w:rsidRPr="58F0A63D" w:rsidR="2A988251">
        <w:rPr>
          <w:rFonts w:ascii="Calibri" w:hAnsi="Calibri" w:eastAsia="Calibri" w:cs="Calibri"/>
          <w:b w:val="1"/>
          <w:bCs w:val="1"/>
          <w:noProof w:val="0"/>
          <w:sz w:val="31"/>
          <w:szCs w:val="31"/>
          <w:u w:val="single"/>
          <w:lang w:val="en-GB"/>
        </w:rPr>
        <w:t>Chemistry</w:t>
      </w:r>
      <w:r w:rsidRPr="58F0A63D" w:rsidR="2A988251">
        <w:rPr>
          <w:rFonts w:ascii="Calibri" w:hAnsi="Calibri" w:eastAsia="Calibri" w:cs="Calibri"/>
          <w:b w:val="1"/>
          <w:bCs w:val="1"/>
          <w:noProof w:val="0"/>
          <w:color w:val="000000" w:themeColor="text1" w:themeTint="FF" w:themeShade="FF"/>
          <w:sz w:val="31"/>
          <w:szCs w:val="31"/>
          <w:lang w:val="en-GB"/>
        </w:rPr>
        <w:t xml:space="preserve"> at Lady Lumley's School </w:t>
      </w:r>
    </w:p>
    <w:p w:rsidR="2A988251" w:rsidP="58F0A63D" w:rsidRDefault="2A988251" w14:paraId="426DEB3E" w14:textId="15DF2708">
      <w:pPr>
        <w:spacing w:before="210" w:beforeAutospacing="off" w:after="150" w:afterAutospacing="off"/>
        <w:rPr>
          <w:rFonts w:ascii="Calibri" w:hAnsi="Calibri" w:eastAsia="Calibri" w:cs="Calibri"/>
          <w:b w:val="1"/>
          <w:bCs w:val="1"/>
          <w:noProof w:val="0"/>
          <w:color w:val="000000" w:themeColor="text1" w:themeTint="FF" w:themeShade="FF"/>
          <w:sz w:val="22"/>
          <w:szCs w:val="22"/>
          <w:lang w:val="en-GB"/>
        </w:rPr>
      </w:pPr>
      <w:r w:rsidRPr="58F0A63D" w:rsidR="2A988251">
        <w:rPr>
          <w:rFonts w:ascii="Calibri" w:hAnsi="Calibri" w:eastAsia="Calibri" w:cs="Calibri"/>
          <w:b w:val="1"/>
          <w:bCs w:val="1"/>
          <w:noProof w:val="0"/>
          <w:color w:val="000000" w:themeColor="text1" w:themeTint="FF" w:themeShade="FF"/>
          <w:sz w:val="22"/>
          <w:szCs w:val="22"/>
          <w:lang w:val="en-GB"/>
        </w:rPr>
        <w:t>What you can expect from us</w:t>
      </w:r>
    </w:p>
    <w:p w:rsidR="2A988251" w:rsidP="58F0A63D" w:rsidRDefault="2A988251" w14:paraId="46EB8D97" w14:textId="48289D58">
      <w:pPr>
        <w:pStyle w:val="ListParagraph"/>
        <w:numPr>
          <w:ilvl w:val="0"/>
          <w:numId w:val="25"/>
        </w:numPr>
        <w:spacing w:before="0" w:beforeAutospacing="off" w:after="0" w:afterAutospacing="off"/>
        <w:rPr>
          <w:rFonts w:ascii="Calibri" w:hAnsi="Calibri" w:eastAsia="Calibri" w:cs="Calibri"/>
          <w:noProof w:val="0"/>
          <w:color w:val="000000" w:themeColor="text1" w:themeTint="FF" w:themeShade="FF"/>
          <w:sz w:val="22"/>
          <w:szCs w:val="22"/>
          <w:lang w:val="en-GB"/>
        </w:rPr>
      </w:pPr>
      <w:r w:rsidRPr="58F0A63D" w:rsidR="2A988251">
        <w:rPr>
          <w:rFonts w:ascii="Calibri" w:hAnsi="Calibri" w:eastAsia="Calibri" w:cs="Calibri"/>
          <w:noProof w:val="0"/>
          <w:color w:val="000000" w:themeColor="text1" w:themeTint="FF" w:themeShade="FF"/>
          <w:sz w:val="22"/>
          <w:szCs w:val="22"/>
          <w:lang w:val="en-GB"/>
        </w:rPr>
        <w:t>You will have 8 lessons of chemistry per cycle. Your teacher will provide you with a checklist of how you should keep your folders and notebooks and will go through this with you at the start of the year. Being organised is important and your folders will be checked regularly by your teachers.</w:t>
      </w:r>
    </w:p>
    <w:p w:rsidR="2A988251" w:rsidP="58F0A63D" w:rsidRDefault="2A988251" w14:paraId="1C507D87" w14:textId="6E5A5119">
      <w:pPr>
        <w:pStyle w:val="ListParagraph"/>
        <w:numPr>
          <w:ilvl w:val="0"/>
          <w:numId w:val="25"/>
        </w:numPr>
        <w:spacing w:before="0" w:beforeAutospacing="off" w:after="0" w:afterAutospacing="off"/>
        <w:rPr>
          <w:rFonts w:ascii="Calibri" w:hAnsi="Calibri" w:eastAsia="Calibri" w:cs="Calibri"/>
          <w:noProof w:val="0"/>
          <w:color w:val="000000" w:themeColor="text1" w:themeTint="FF" w:themeShade="FF"/>
          <w:sz w:val="22"/>
          <w:szCs w:val="22"/>
          <w:lang w:val="en-GB"/>
        </w:rPr>
      </w:pPr>
      <w:r w:rsidRPr="58F0A63D" w:rsidR="2A988251">
        <w:rPr>
          <w:rFonts w:ascii="Calibri" w:hAnsi="Calibri" w:eastAsia="Calibri" w:cs="Calibri"/>
          <w:b w:val="1"/>
          <w:bCs w:val="1"/>
          <w:noProof w:val="0"/>
          <w:color w:val="000000" w:themeColor="text1" w:themeTint="FF" w:themeShade="FF"/>
          <w:sz w:val="22"/>
          <w:szCs w:val="22"/>
          <w:lang w:val="en-GB"/>
        </w:rPr>
        <w:t>Thursday evening 3 - 4pm help sessions in Sc 6.</w:t>
      </w:r>
      <w:r w:rsidRPr="58F0A63D" w:rsidR="2A988251">
        <w:rPr>
          <w:rFonts w:ascii="Calibri" w:hAnsi="Calibri" w:eastAsia="Calibri" w:cs="Calibri"/>
          <w:noProof w:val="0"/>
          <w:color w:val="000000" w:themeColor="text1" w:themeTint="FF" w:themeShade="FF"/>
          <w:sz w:val="22"/>
          <w:szCs w:val="22"/>
          <w:lang w:val="en-GB"/>
        </w:rPr>
        <w:t xml:space="preserve"> Every Thursday at least one member of the Science department will be there to offer help if you </w:t>
      </w:r>
      <w:r w:rsidRPr="58F0A63D" w:rsidR="2A988251">
        <w:rPr>
          <w:rFonts w:ascii="Calibri" w:hAnsi="Calibri" w:eastAsia="Calibri" w:cs="Calibri"/>
          <w:noProof w:val="0"/>
          <w:color w:val="000000" w:themeColor="text1" w:themeTint="FF" w:themeShade="FF"/>
          <w:sz w:val="22"/>
          <w:szCs w:val="22"/>
          <w:lang w:val="en-GB"/>
        </w:rPr>
        <w:t>require</w:t>
      </w:r>
      <w:r w:rsidRPr="58F0A63D" w:rsidR="2A988251">
        <w:rPr>
          <w:rFonts w:ascii="Calibri" w:hAnsi="Calibri" w:eastAsia="Calibri" w:cs="Calibri"/>
          <w:noProof w:val="0"/>
          <w:color w:val="000000" w:themeColor="text1" w:themeTint="FF" w:themeShade="FF"/>
          <w:sz w:val="22"/>
          <w:szCs w:val="22"/>
          <w:lang w:val="en-GB"/>
        </w:rPr>
        <w:t xml:space="preserve"> it This could be home learning extra study on a topic you found difficult in class or past paper help when it gets closer to exams. We really encourage you to attend this and a letter will be sent home with some more information. </w:t>
      </w:r>
    </w:p>
    <w:p w:rsidR="2A988251" w:rsidP="58F0A63D" w:rsidRDefault="2A988251" w14:paraId="2656B122" w14:textId="59464B8E">
      <w:pPr>
        <w:pStyle w:val="ListParagraph"/>
        <w:numPr>
          <w:ilvl w:val="0"/>
          <w:numId w:val="25"/>
        </w:numPr>
        <w:spacing w:before="0" w:beforeAutospacing="off" w:after="0" w:afterAutospacing="off"/>
        <w:rPr>
          <w:rFonts w:ascii="Calibri" w:hAnsi="Calibri" w:eastAsia="Calibri" w:cs="Calibri"/>
          <w:noProof w:val="0"/>
          <w:color w:val="000000" w:themeColor="text1" w:themeTint="FF" w:themeShade="FF"/>
          <w:sz w:val="22"/>
          <w:szCs w:val="22"/>
          <w:lang w:val="en-GB"/>
        </w:rPr>
      </w:pPr>
      <w:r w:rsidRPr="58F0A63D" w:rsidR="2A988251">
        <w:rPr>
          <w:rFonts w:ascii="Calibri" w:hAnsi="Calibri" w:eastAsia="Calibri" w:cs="Calibri"/>
          <w:b w:val="1"/>
          <w:bCs w:val="1"/>
          <w:noProof w:val="0"/>
          <w:color w:val="000000" w:themeColor="text1" w:themeTint="FF" w:themeShade="FF"/>
          <w:sz w:val="22"/>
          <w:szCs w:val="22"/>
          <w:lang w:val="en-GB"/>
        </w:rPr>
        <w:t xml:space="preserve">Home learning/Study Period work </w:t>
      </w:r>
      <w:r w:rsidRPr="58F0A63D" w:rsidR="2A988251">
        <w:rPr>
          <w:rFonts w:ascii="Calibri" w:hAnsi="Calibri" w:eastAsia="Calibri" w:cs="Calibri"/>
          <w:noProof w:val="0"/>
          <w:color w:val="000000" w:themeColor="text1" w:themeTint="FF" w:themeShade="FF"/>
          <w:sz w:val="22"/>
          <w:szCs w:val="22"/>
          <w:lang w:val="en-GB"/>
        </w:rPr>
        <w:t>will be set every lesson. Tasks will be put on Class Charts.</w:t>
      </w:r>
    </w:p>
    <w:p w:rsidR="2A988251" w:rsidP="58F0A63D" w:rsidRDefault="2A988251" w14:paraId="6F498E23" w14:textId="7C30D35C">
      <w:pPr>
        <w:pStyle w:val="ListParagraph"/>
        <w:numPr>
          <w:ilvl w:val="0"/>
          <w:numId w:val="25"/>
        </w:numPr>
        <w:spacing w:before="0" w:beforeAutospacing="off" w:after="0" w:afterAutospacing="off"/>
        <w:rPr>
          <w:rFonts w:ascii="Calibri" w:hAnsi="Calibri" w:eastAsia="Calibri" w:cs="Calibri"/>
          <w:b w:val="1"/>
          <w:bCs w:val="1"/>
          <w:noProof w:val="0"/>
          <w:color w:val="000000" w:themeColor="text1" w:themeTint="FF" w:themeShade="FF"/>
          <w:sz w:val="22"/>
          <w:szCs w:val="22"/>
          <w:lang w:val="en-GB"/>
        </w:rPr>
      </w:pPr>
      <w:r w:rsidRPr="58F0A63D" w:rsidR="2A988251">
        <w:rPr>
          <w:rFonts w:ascii="Calibri" w:hAnsi="Calibri" w:eastAsia="Calibri" w:cs="Calibri"/>
          <w:noProof w:val="0"/>
          <w:color w:val="000000" w:themeColor="text1" w:themeTint="FF" w:themeShade="FF"/>
          <w:sz w:val="22"/>
          <w:szCs w:val="22"/>
          <w:lang w:val="en-GB"/>
        </w:rPr>
        <w:t xml:space="preserve">Although you will only be taught by a one teacher, all members of the department will be happy to help if you are stuck on a problem. </w:t>
      </w:r>
      <w:r w:rsidRPr="58F0A63D" w:rsidR="2A988251">
        <w:rPr>
          <w:rFonts w:ascii="Calibri" w:hAnsi="Calibri" w:eastAsia="Calibri" w:cs="Calibri"/>
          <w:b w:val="1"/>
          <w:bCs w:val="1"/>
          <w:noProof w:val="0"/>
          <w:color w:val="000000" w:themeColor="text1" w:themeTint="FF" w:themeShade="FF"/>
          <w:sz w:val="22"/>
          <w:szCs w:val="22"/>
          <w:lang w:val="en-GB"/>
        </w:rPr>
        <w:t>Pop down during a lunchtime/break time or after school and see who is around.</w:t>
      </w:r>
    </w:p>
    <w:p w:rsidR="2A988251" w:rsidP="58F0A63D" w:rsidRDefault="2A988251" w14:paraId="59C9A8D0" w14:textId="69D3FC2B">
      <w:pPr>
        <w:pStyle w:val="ListParagraph"/>
        <w:numPr>
          <w:ilvl w:val="0"/>
          <w:numId w:val="25"/>
        </w:numPr>
        <w:spacing w:before="0" w:beforeAutospacing="off" w:after="0" w:afterAutospacing="off"/>
        <w:rPr>
          <w:rFonts w:ascii="Calibri" w:hAnsi="Calibri" w:eastAsia="Calibri" w:cs="Calibri"/>
          <w:b w:val="1"/>
          <w:bCs w:val="1"/>
          <w:noProof w:val="0"/>
          <w:color w:val="000000" w:themeColor="text1" w:themeTint="FF" w:themeShade="FF"/>
          <w:sz w:val="22"/>
          <w:szCs w:val="22"/>
          <w:lang w:val="en-GB"/>
        </w:rPr>
      </w:pPr>
      <w:r w:rsidRPr="58F0A63D" w:rsidR="2A988251">
        <w:rPr>
          <w:rFonts w:ascii="Calibri" w:hAnsi="Calibri" w:eastAsia="Calibri" w:cs="Calibri"/>
          <w:noProof w:val="0"/>
          <w:color w:val="000000" w:themeColor="text1" w:themeTint="FF" w:themeShade="FF"/>
          <w:sz w:val="22"/>
          <w:szCs w:val="22"/>
          <w:lang w:val="en-GB"/>
        </w:rPr>
        <w:t xml:space="preserve">You will be continually assessed throughout your studies, both formally and informally, so that both us and </w:t>
      </w:r>
      <w:r w:rsidRPr="58F0A63D" w:rsidR="2A988251">
        <w:rPr>
          <w:rFonts w:ascii="Calibri" w:hAnsi="Calibri" w:eastAsia="Calibri" w:cs="Calibri"/>
          <w:b w:val="1"/>
          <w:bCs w:val="1"/>
          <w:noProof w:val="0"/>
          <w:color w:val="000000" w:themeColor="text1" w:themeTint="FF" w:themeShade="FF"/>
          <w:sz w:val="22"/>
          <w:szCs w:val="22"/>
          <w:lang w:val="en-GB"/>
        </w:rPr>
        <w:t xml:space="preserve">you will know how you are doing and whether you are achieving your potential. </w:t>
      </w:r>
    </w:p>
    <w:p w:rsidR="2A988251" w:rsidP="58F0A63D" w:rsidRDefault="2A988251" w14:paraId="13D2E55B" w14:textId="563829AA">
      <w:pPr>
        <w:spacing w:before="210" w:beforeAutospacing="off" w:after="150" w:afterAutospacing="off"/>
        <w:rPr>
          <w:rFonts w:ascii="Calibri" w:hAnsi="Calibri" w:eastAsia="Calibri" w:cs="Calibri"/>
          <w:b w:val="1"/>
          <w:bCs w:val="1"/>
          <w:noProof w:val="0"/>
          <w:color w:val="000000" w:themeColor="text1" w:themeTint="FF" w:themeShade="FF"/>
          <w:sz w:val="22"/>
          <w:szCs w:val="22"/>
          <w:lang w:val="en-GB"/>
        </w:rPr>
      </w:pPr>
      <w:r w:rsidRPr="58F0A63D" w:rsidR="2A988251">
        <w:rPr>
          <w:rFonts w:ascii="Calibri" w:hAnsi="Calibri" w:eastAsia="Calibri" w:cs="Calibri"/>
          <w:b w:val="1"/>
          <w:bCs w:val="1"/>
          <w:noProof w:val="0"/>
          <w:color w:val="000000" w:themeColor="text1" w:themeTint="FF" w:themeShade="FF"/>
          <w:sz w:val="22"/>
          <w:szCs w:val="22"/>
          <w:lang w:val="en-GB"/>
        </w:rPr>
        <w:t xml:space="preserve"> </w:t>
      </w:r>
    </w:p>
    <w:p w:rsidR="2A988251" w:rsidP="58F0A63D" w:rsidRDefault="2A988251" w14:paraId="2F1BBD8C" w14:textId="40C612C5">
      <w:pPr>
        <w:spacing w:before="210" w:beforeAutospacing="off" w:after="150" w:afterAutospacing="off"/>
        <w:rPr>
          <w:rFonts w:ascii="Calibri" w:hAnsi="Calibri" w:eastAsia="Calibri" w:cs="Calibri"/>
          <w:b w:val="1"/>
          <w:bCs w:val="1"/>
          <w:noProof w:val="0"/>
          <w:color w:val="000000" w:themeColor="text1" w:themeTint="FF" w:themeShade="FF"/>
          <w:sz w:val="22"/>
          <w:szCs w:val="22"/>
          <w:lang w:val="en-GB"/>
        </w:rPr>
      </w:pPr>
      <w:r w:rsidRPr="58F0A63D" w:rsidR="2A988251">
        <w:rPr>
          <w:rFonts w:ascii="Calibri" w:hAnsi="Calibri" w:eastAsia="Calibri" w:cs="Calibri"/>
          <w:b w:val="1"/>
          <w:bCs w:val="1"/>
          <w:noProof w:val="0"/>
          <w:color w:val="000000" w:themeColor="text1" w:themeTint="FF" w:themeShade="FF"/>
          <w:sz w:val="22"/>
          <w:szCs w:val="22"/>
          <w:lang w:val="en-GB"/>
        </w:rPr>
        <w:t>What we expect from you…</w:t>
      </w:r>
    </w:p>
    <w:p w:rsidR="7DA7F5F6" w:rsidP="58F0A63D" w:rsidRDefault="7DA7F5F6" w14:paraId="21CB624F" w14:textId="14B5F03E">
      <w:pPr>
        <w:pStyle w:val="ListParagraph"/>
        <w:numPr>
          <w:ilvl w:val="0"/>
          <w:numId w:val="30"/>
        </w:numPr>
        <w:spacing w:before="0" w:beforeAutospacing="off" w:after="0" w:afterAutospacing="off"/>
        <w:rPr>
          <w:rFonts w:ascii="Calibri" w:hAnsi="Calibri" w:eastAsia="Calibri" w:cs="Calibri"/>
          <w:b w:val="1"/>
          <w:bCs w:val="1"/>
          <w:noProof w:val="0"/>
          <w:color w:val="000000" w:themeColor="text1" w:themeTint="FF" w:themeShade="FF"/>
          <w:sz w:val="22"/>
          <w:szCs w:val="22"/>
          <w:lang w:val="en-GB"/>
        </w:rPr>
      </w:pPr>
      <w:r w:rsidRPr="58F0A63D" w:rsidR="7DA7F5F6">
        <w:rPr>
          <w:rFonts w:ascii="Calibri" w:hAnsi="Calibri" w:eastAsia="Calibri" w:cs="Calibri"/>
          <w:b w:val="1"/>
          <w:bCs w:val="1"/>
          <w:noProof w:val="0"/>
          <w:color w:val="000000" w:themeColor="text1" w:themeTint="FF" w:themeShade="FF"/>
          <w:sz w:val="22"/>
          <w:szCs w:val="22"/>
          <w:lang w:val="en-GB"/>
        </w:rPr>
        <w:t>Commitment to study and hard work</w:t>
      </w:r>
    </w:p>
    <w:p w:rsidR="2A988251" w:rsidP="58F0A63D" w:rsidRDefault="2A988251" w14:paraId="40A46DB5" w14:textId="3445F37D">
      <w:pPr>
        <w:pStyle w:val="ListParagraph"/>
        <w:numPr>
          <w:ilvl w:val="0"/>
          <w:numId w:val="30"/>
        </w:numPr>
        <w:spacing w:before="0" w:beforeAutospacing="off" w:after="0" w:afterAutospacing="off"/>
        <w:rPr>
          <w:rFonts w:ascii="Calibri" w:hAnsi="Calibri" w:eastAsia="Calibri" w:cs="Calibri"/>
          <w:b w:val="1"/>
          <w:bCs w:val="1"/>
          <w:noProof w:val="0"/>
          <w:color w:val="000000" w:themeColor="text1" w:themeTint="FF" w:themeShade="FF"/>
          <w:sz w:val="22"/>
          <w:szCs w:val="22"/>
          <w:lang w:val="en-GB"/>
        </w:rPr>
      </w:pPr>
      <w:r w:rsidRPr="58F0A63D" w:rsidR="2A988251">
        <w:rPr>
          <w:rFonts w:ascii="Calibri" w:hAnsi="Calibri" w:eastAsia="Calibri" w:cs="Calibri"/>
          <w:b w:val="1"/>
          <w:bCs w:val="1"/>
          <w:noProof w:val="0"/>
          <w:color w:val="000000" w:themeColor="text1" w:themeTint="FF" w:themeShade="FF"/>
          <w:sz w:val="22"/>
          <w:szCs w:val="22"/>
          <w:lang w:val="en-GB"/>
        </w:rPr>
        <w:t>Punctuality and organisation are a priority.</w:t>
      </w:r>
    </w:p>
    <w:p w:rsidR="2A988251" w:rsidP="58F0A63D" w:rsidRDefault="2A988251" w14:paraId="6E163FC9" w14:textId="4AE30138">
      <w:pPr>
        <w:pStyle w:val="ListParagraph"/>
        <w:numPr>
          <w:ilvl w:val="0"/>
          <w:numId w:val="30"/>
        </w:numPr>
        <w:spacing w:before="0" w:beforeAutospacing="off" w:after="0" w:afterAutospacing="off"/>
        <w:rPr>
          <w:rFonts w:ascii="Calibri" w:hAnsi="Calibri" w:eastAsia="Calibri" w:cs="Calibri"/>
          <w:b w:val="1"/>
          <w:bCs w:val="1"/>
          <w:noProof w:val="0"/>
          <w:color w:val="000000" w:themeColor="text1" w:themeTint="FF" w:themeShade="FF"/>
          <w:sz w:val="22"/>
          <w:szCs w:val="22"/>
          <w:lang w:val="en-GB"/>
        </w:rPr>
      </w:pPr>
      <w:r w:rsidRPr="58F0A63D" w:rsidR="2A988251">
        <w:rPr>
          <w:rFonts w:ascii="Calibri" w:hAnsi="Calibri" w:eastAsia="Calibri" w:cs="Calibri"/>
          <w:b w:val="1"/>
          <w:bCs w:val="1"/>
          <w:noProof w:val="0"/>
          <w:color w:val="000000" w:themeColor="text1" w:themeTint="FF" w:themeShade="FF"/>
          <w:sz w:val="22"/>
          <w:szCs w:val="22"/>
          <w:lang w:val="en-GB"/>
        </w:rPr>
        <w:t xml:space="preserve">School community and leadership. </w:t>
      </w:r>
    </w:p>
    <w:p w:rsidR="2A988251" w:rsidP="58F0A63D" w:rsidRDefault="2A988251" w14:paraId="5976BBFF" w14:textId="0A7B2B99">
      <w:pPr>
        <w:pStyle w:val="ListParagraph"/>
        <w:numPr>
          <w:ilvl w:val="0"/>
          <w:numId w:val="32"/>
        </w:numPr>
        <w:spacing w:before="0" w:beforeAutospacing="off" w:after="0" w:afterAutospacing="off"/>
        <w:rPr>
          <w:rFonts w:ascii="Calibri" w:hAnsi="Calibri" w:eastAsia="Calibri" w:cs="Calibri"/>
          <w:noProof w:val="0"/>
          <w:color w:val="000000" w:themeColor="text1" w:themeTint="FF" w:themeShade="FF"/>
          <w:sz w:val="22"/>
          <w:szCs w:val="22"/>
          <w:lang w:val="en-GB"/>
        </w:rPr>
      </w:pPr>
      <w:r w:rsidRPr="58F0A63D" w:rsidR="2A988251">
        <w:rPr>
          <w:rFonts w:ascii="Calibri" w:hAnsi="Calibri" w:eastAsia="Calibri" w:cs="Calibri"/>
          <w:b w:val="1"/>
          <w:bCs w:val="1"/>
          <w:noProof w:val="0"/>
          <w:color w:val="000000" w:themeColor="text1" w:themeTint="FF" w:themeShade="FF"/>
          <w:sz w:val="22"/>
          <w:szCs w:val="22"/>
          <w:lang w:val="en-GB"/>
        </w:rPr>
        <w:t xml:space="preserve">Home learning </w:t>
      </w:r>
      <w:r w:rsidRPr="58F0A63D" w:rsidR="2A988251">
        <w:rPr>
          <w:rFonts w:ascii="Calibri" w:hAnsi="Calibri" w:eastAsia="Calibri" w:cs="Calibri"/>
          <w:noProof w:val="0"/>
          <w:color w:val="000000" w:themeColor="text1" w:themeTint="FF" w:themeShade="FF"/>
          <w:sz w:val="22"/>
          <w:szCs w:val="22"/>
          <w:lang w:val="en-GB"/>
        </w:rPr>
        <w:t xml:space="preserve">work must be completed on time, and you will be plenty of opportunities to ask for guidance if you need it. </w:t>
      </w:r>
    </w:p>
    <w:p w:rsidR="2A988251" w:rsidP="58F0A63D" w:rsidRDefault="2A988251" w14:paraId="5A7EF114" w14:textId="30449132">
      <w:pPr>
        <w:pStyle w:val="ListParagraph"/>
        <w:numPr>
          <w:ilvl w:val="0"/>
          <w:numId w:val="32"/>
        </w:numPr>
        <w:spacing w:before="0" w:beforeAutospacing="off" w:after="0" w:afterAutospacing="off"/>
        <w:rPr>
          <w:rFonts w:ascii="Calibri" w:hAnsi="Calibri" w:eastAsia="Calibri" w:cs="Calibri"/>
          <w:noProof w:val="0"/>
          <w:color w:val="000000" w:themeColor="text1" w:themeTint="FF" w:themeShade="FF"/>
          <w:sz w:val="22"/>
          <w:szCs w:val="22"/>
          <w:lang w:val="en-GB"/>
        </w:rPr>
      </w:pPr>
      <w:r w:rsidRPr="58F0A63D" w:rsidR="2A988251">
        <w:rPr>
          <w:rFonts w:ascii="Calibri" w:hAnsi="Calibri" w:eastAsia="Calibri" w:cs="Calibri"/>
          <w:noProof w:val="0"/>
          <w:color w:val="000000" w:themeColor="text1" w:themeTint="FF" w:themeShade="FF"/>
          <w:sz w:val="22"/>
          <w:szCs w:val="22"/>
          <w:lang w:val="en-GB"/>
        </w:rPr>
        <w:t xml:space="preserve">That you have a </w:t>
      </w:r>
      <w:r w:rsidRPr="58F0A63D" w:rsidR="2A988251">
        <w:rPr>
          <w:rFonts w:ascii="Calibri" w:hAnsi="Calibri" w:eastAsia="Calibri" w:cs="Calibri"/>
          <w:b w:val="1"/>
          <w:bCs w:val="1"/>
          <w:noProof w:val="0"/>
          <w:color w:val="000000" w:themeColor="text1" w:themeTint="FF" w:themeShade="FF"/>
          <w:sz w:val="22"/>
          <w:szCs w:val="22"/>
          <w:lang w:val="en-GB"/>
        </w:rPr>
        <w:t>positive attitude</w:t>
      </w:r>
      <w:r w:rsidRPr="58F0A63D" w:rsidR="2A988251">
        <w:rPr>
          <w:rFonts w:ascii="Calibri" w:hAnsi="Calibri" w:eastAsia="Calibri" w:cs="Calibri"/>
          <w:noProof w:val="0"/>
          <w:color w:val="000000" w:themeColor="text1" w:themeTint="FF" w:themeShade="FF"/>
          <w:sz w:val="22"/>
          <w:szCs w:val="22"/>
          <w:lang w:val="en-GB"/>
        </w:rPr>
        <w:t xml:space="preserve"> towards the subject, your work and feedback.</w:t>
      </w:r>
    </w:p>
    <w:p w:rsidR="2A988251" w:rsidP="58F0A63D" w:rsidRDefault="2A988251" w14:paraId="639B05C0" w14:textId="28A16702">
      <w:pPr>
        <w:pStyle w:val="ListParagraph"/>
        <w:numPr>
          <w:ilvl w:val="0"/>
          <w:numId w:val="32"/>
        </w:numPr>
        <w:spacing w:before="0" w:beforeAutospacing="off" w:after="0" w:afterAutospacing="off"/>
        <w:rPr>
          <w:rFonts w:ascii="Calibri" w:hAnsi="Calibri" w:eastAsia="Calibri" w:cs="Calibri"/>
          <w:noProof w:val="0"/>
          <w:color w:val="000000" w:themeColor="text1" w:themeTint="FF" w:themeShade="FF"/>
          <w:sz w:val="22"/>
          <w:szCs w:val="22"/>
          <w:lang w:val="en-GB"/>
        </w:rPr>
      </w:pPr>
      <w:r w:rsidRPr="58F0A63D" w:rsidR="2A988251">
        <w:rPr>
          <w:rFonts w:ascii="Calibri" w:hAnsi="Calibri" w:eastAsia="Calibri" w:cs="Calibri"/>
          <w:noProof w:val="0"/>
          <w:color w:val="000000" w:themeColor="text1" w:themeTint="FF" w:themeShade="FF"/>
          <w:sz w:val="22"/>
          <w:szCs w:val="22"/>
          <w:lang w:val="en-GB"/>
        </w:rPr>
        <w:t xml:space="preserve">That you </w:t>
      </w:r>
      <w:r w:rsidRPr="58F0A63D" w:rsidR="2A988251">
        <w:rPr>
          <w:rFonts w:ascii="Calibri" w:hAnsi="Calibri" w:eastAsia="Calibri" w:cs="Calibri"/>
          <w:b w:val="1"/>
          <w:bCs w:val="1"/>
          <w:noProof w:val="0"/>
          <w:color w:val="000000" w:themeColor="text1" w:themeTint="FF" w:themeShade="FF"/>
          <w:sz w:val="22"/>
          <w:szCs w:val="22"/>
          <w:lang w:val="en-GB"/>
        </w:rPr>
        <w:t>ask for help</w:t>
      </w:r>
      <w:r w:rsidRPr="58F0A63D" w:rsidR="2A988251">
        <w:rPr>
          <w:rFonts w:ascii="Calibri" w:hAnsi="Calibri" w:eastAsia="Calibri" w:cs="Calibri"/>
          <w:noProof w:val="0"/>
          <w:color w:val="000000" w:themeColor="text1" w:themeTint="FF" w:themeShade="FF"/>
          <w:sz w:val="22"/>
          <w:szCs w:val="22"/>
          <w:lang w:val="en-GB"/>
        </w:rPr>
        <w:t xml:space="preserve"> when you need it. </w:t>
      </w:r>
    </w:p>
    <w:p w:rsidR="2A988251" w:rsidP="58F0A63D" w:rsidRDefault="2A988251" w14:paraId="1CE6070F" w14:textId="261F0B2D">
      <w:pPr>
        <w:spacing w:before="0" w:beforeAutospacing="off" w:after="160" w:afterAutospacing="off" w:line="254" w:lineRule="auto"/>
        <w:rPr>
          <w:rFonts w:ascii="Calibri" w:hAnsi="Calibri" w:eastAsia="Calibri" w:cs="Calibri"/>
          <w:b w:val="1"/>
          <w:bCs w:val="1"/>
          <w:noProof w:val="0"/>
          <w:color w:val="000000" w:themeColor="text1" w:themeTint="FF" w:themeShade="FF"/>
          <w:sz w:val="22"/>
          <w:szCs w:val="22"/>
          <w:lang w:val="en-GB"/>
        </w:rPr>
      </w:pPr>
      <w:r w:rsidRPr="58F0A63D" w:rsidR="2A988251">
        <w:rPr>
          <w:rFonts w:ascii="Calibri" w:hAnsi="Calibri" w:eastAsia="Calibri" w:cs="Calibri"/>
          <w:b w:val="1"/>
          <w:bCs w:val="1"/>
          <w:noProof w:val="0"/>
          <w:color w:val="000000" w:themeColor="text1" w:themeTint="FF" w:themeShade="FF"/>
          <w:sz w:val="22"/>
          <w:szCs w:val="22"/>
          <w:lang w:val="en-GB"/>
        </w:rPr>
        <w:t xml:space="preserve"> </w:t>
      </w:r>
    </w:p>
    <w:p w:rsidR="2A988251" w:rsidP="58F0A63D" w:rsidRDefault="2A988251" w14:paraId="1D31C6BB" w14:textId="4200F467">
      <w:pPr>
        <w:spacing w:before="0" w:beforeAutospacing="off" w:after="160" w:afterAutospacing="off" w:line="254" w:lineRule="auto"/>
        <w:rPr>
          <w:rFonts w:ascii="Calibri" w:hAnsi="Calibri" w:eastAsia="Calibri" w:cs="Calibri"/>
          <w:b w:val="1"/>
          <w:bCs w:val="1"/>
          <w:noProof w:val="0"/>
          <w:color w:val="000000" w:themeColor="text1" w:themeTint="FF" w:themeShade="FF"/>
          <w:sz w:val="22"/>
          <w:szCs w:val="22"/>
          <w:lang w:val="en-GB"/>
        </w:rPr>
      </w:pPr>
      <w:r w:rsidRPr="58F0A63D" w:rsidR="2A988251">
        <w:rPr>
          <w:rFonts w:ascii="Calibri" w:hAnsi="Calibri" w:eastAsia="Calibri" w:cs="Calibri"/>
          <w:b w:val="1"/>
          <w:bCs w:val="1"/>
          <w:noProof w:val="0"/>
          <w:color w:val="000000" w:themeColor="text1" w:themeTint="FF" w:themeShade="FF"/>
          <w:sz w:val="22"/>
          <w:szCs w:val="22"/>
          <w:lang w:val="en-GB"/>
        </w:rPr>
        <w:t xml:space="preserve"> </w:t>
      </w:r>
    </w:p>
    <w:p w:rsidR="2A988251" w:rsidP="58F0A63D" w:rsidRDefault="2A988251" w14:paraId="0E0DB42D" w14:textId="391C891F">
      <w:pPr>
        <w:spacing w:before="0" w:beforeAutospacing="off" w:after="160" w:afterAutospacing="off" w:line="254" w:lineRule="auto"/>
        <w:rPr>
          <w:rFonts w:ascii="Calibri" w:hAnsi="Calibri" w:eastAsia="Calibri" w:cs="Calibri"/>
          <w:b w:val="1"/>
          <w:bCs w:val="1"/>
          <w:noProof w:val="0"/>
          <w:color w:val="000000" w:themeColor="text1" w:themeTint="FF" w:themeShade="FF"/>
          <w:sz w:val="22"/>
          <w:szCs w:val="22"/>
          <w:lang w:val="en-GB"/>
        </w:rPr>
      </w:pPr>
      <w:r w:rsidRPr="58F0A63D" w:rsidR="2A988251">
        <w:rPr>
          <w:rFonts w:ascii="Calibri" w:hAnsi="Calibri" w:eastAsia="Calibri" w:cs="Calibri"/>
          <w:b w:val="1"/>
          <w:bCs w:val="1"/>
          <w:noProof w:val="0"/>
          <w:color w:val="000000" w:themeColor="text1" w:themeTint="FF" w:themeShade="FF"/>
          <w:sz w:val="22"/>
          <w:szCs w:val="22"/>
          <w:lang w:val="en-GB"/>
        </w:rPr>
        <w:t xml:space="preserve"> </w:t>
      </w:r>
    </w:p>
    <w:p w:rsidR="2A988251" w:rsidP="58F0A63D" w:rsidRDefault="2A988251" w14:paraId="0B8D381B" w14:textId="3DF1BBE5">
      <w:pPr>
        <w:spacing w:before="0" w:beforeAutospacing="off" w:after="160" w:afterAutospacing="off" w:line="254" w:lineRule="auto"/>
        <w:rPr>
          <w:rFonts w:ascii="Calibri" w:hAnsi="Calibri" w:eastAsia="Calibri" w:cs="Calibri"/>
          <w:b w:val="1"/>
          <w:bCs w:val="1"/>
          <w:noProof w:val="0"/>
          <w:color w:val="000000" w:themeColor="text1" w:themeTint="FF" w:themeShade="FF"/>
          <w:sz w:val="22"/>
          <w:szCs w:val="22"/>
          <w:lang w:val="en-GB"/>
        </w:rPr>
      </w:pPr>
      <w:r w:rsidRPr="58F0A63D" w:rsidR="2A988251">
        <w:rPr>
          <w:rFonts w:ascii="Calibri" w:hAnsi="Calibri" w:eastAsia="Calibri" w:cs="Calibri"/>
          <w:b w:val="1"/>
          <w:bCs w:val="1"/>
          <w:noProof w:val="0"/>
          <w:color w:val="000000" w:themeColor="text1" w:themeTint="FF" w:themeShade="FF"/>
          <w:sz w:val="22"/>
          <w:szCs w:val="22"/>
          <w:lang w:val="en-GB"/>
        </w:rPr>
        <w:t xml:space="preserve"> </w:t>
      </w:r>
    </w:p>
    <w:p w:rsidR="2A988251" w:rsidP="58F0A63D" w:rsidRDefault="2A988251" w14:paraId="0863E98A" w14:textId="3D61EB5A">
      <w:pPr>
        <w:spacing w:before="0" w:beforeAutospacing="off" w:after="160" w:afterAutospacing="off" w:line="254" w:lineRule="auto"/>
        <w:rPr>
          <w:rFonts w:ascii="Calibri" w:hAnsi="Calibri" w:eastAsia="Calibri" w:cs="Calibri"/>
          <w:b w:val="1"/>
          <w:bCs w:val="1"/>
          <w:noProof w:val="0"/>
          <w:color w:val="000000" w:themeColor="text1" w:themeTint="FF" w:themeShade="FF"/>
          <w:sz w:val="22"/>
          <w:szCs w:val="22"/>
          <w:lang w:val="en-GB"/>
        </w:rPr>
      </w:pPr>
      <w:r w:rsidRPr="58F0A63D" w:rsidR="2A988251">
        <w:rPr>
          <w:rFonts w:ascii="Calibri" w:hAnsi="Calibri" w:eastAsia="Calibri" w:cs="Calibri"/>
          <w:b w:val="1"/>
          <w:bCs w:val="1"/>
          <w:noProof w:val="0"/>
          <w:color w:val="000000" w:themeColor="text1" w:themeTint="FF" w:themeShade="FF"/>
          <w:sz w:val="22"/>
          <w:szCs w:val="22"/>
          <w:lang w:val="en-GB"/>
        </w:rPr>
        <w:t xml:space="preserve"> </w:t>
      </w:r>
    </w:p>
    <w:p w:rsidR="2A988251" w:rsidP="58F0A63D" w:rsidRDefault="2A988251" w14:paraId="456EBDAC" w14:textId="4EF276C1">
      <w:pPr>
        <w:spacing w:before="0" w:beforeAutospacing="off" w:after="160" w:afterAutospacing="off" w:line="254" w:lineRule="auto"/>
        <w:rPr>
          <w:rFonts w:ascii="Calibri" w:hAnsi="Calibri" w:eastAsia="Calibri" w:cs="Calibri"/>
          <w:b w:val="1"/>
          <w:bCs w:val="1"/>
          <w:noProof w:val="0"/>
          <w:color w:val="000000" w:themeColor="text1" w:themeTint="FF" w:themeShade="FF"/>
          <w:sz w:val="22"/>
          <w:szCs w:val="22"/>
          <w:lang w:val="en-GB"/>
        </w:rPr>
      </w:pPr>
      <w:r w:rsidRPr="58F0A63D" w:rsidR="2A988251">
        <w:rPr>
          <w:rFonts w:ascii="Calibri" w:hAnsi="Calibri" w:eastAsia="Calibri" w:cs="Calibri"/>
          <w:b w:val="1"/>
          <w:bCs w:val="1"/>
          <w:noProof w:val="0"/>
          <w:color w:val="000000" w:themeColor="text1" w:themeTint="FF" w:themeShade="FF"/>
          <w:sz w:val="22"/>
          <w:szCs w:val="22"/>
          <w:lang w:val="en-GB"/>
        </w:rPr>
        <w:t xml:space="preserve"> </w:t>
      </w:r>
    </w:p>
    <w:p w:rsidR="2A988251" w:rsidP="58F0A63D" w:rsidRDefault="2A988251" w14:paraId="45EC7CEB" w14:textId="2E49D4C7">
      <w:pPr>
        <w:spacing w:before="0" w:beforeAutospacing="off" w:after="160" w:afterAutospacing="off" w:line="254" w:lineRule="auto"/>
        <w:rPr>
          <w:rFonts w:ascii="Calibri" w:hAnsi="Calibri" w:eastAsia="Calibri" w:cs="Calibri"/>
          <w:b w:val="1"/>
          <w:bCs w:val="1"/>
          <w:noProof w:val="0"/>
          <w:color w:val="000000" w:themeColor="text1" w:themeTint="FF" w:themeShade="FF"/>
          <w:sz w:val="22"/>
          <w:szCs w:val="22"/>
          <w:lang w:val="en-GB"/>
        </w:rPr>
      </w:pPr>
      <w:r w:rsidRPr="58F0A63D" w:rsidR="2A988251">
        <w:rPr>
          <w:rFonts w:ascii="Calibri" w:hAnsi="Calibri" w:eastAsia="Calibri" w:cs="Calibri"/>
          <w:b w:val="1"/>
          <w:bCs w:val="1"/>
          <w:noProof w:val="0"/>
          <w:color w:val="000000" w:themeColor="text1" w:themeTint="FF" w:themeShade="FF"/>
          <w:sz w:val="22"/>
          <w:szCs w:val="22"/>
          <w:lang w:val="en-GB"/>
        </w:rPr>
        <w:t xml:space="preserve"> </w:t>
      </w:r>
    </w:p>
    <w:p w:rsidR="2A988251" w:rsidP="58F0A63D" w:rsidRDefault="2A988251" w14:paraId="63BB2798" w14:textId="1E2D3BBC">
      <w:pPr>
        <w:spacing w:before="0" w:beforeAutospacing="off" w:after="160" w:afterAutospacing="off" w:line="254" w:lineRule="auto"/>
        <w:rPr>
          <w:rFonts w:ascii="Calibri" w:hAnsi="Calibri" w:eastAsia="Calibri" w:cs="Calibri"/>
          <w:b w:val="1"/>
          <w:bCs w:val="1"/>
          <w:noProof w:val="0"/>
          <w:color w:val="000000" w:themeColor="text1" w:themeTint="FF" w:themeShade="FF"/>
          <w:sz w:val="22"/>
          <w:szCs w:val="22"/>
          <w:lang w:val="en-GB"/>
        </w:rPr>
      </w:pPr>
      <w:r w:rsidRPr="58F0A63D" w:rsidR="2A988251">
        <w:rPr>
          <w:rFonts w:ascii="Calibri" w:hAnsi="Calibri" w:eastAsia="Calibri" w:cs="Calibri"/>
          <w:b w:val="1"/>
          <w:bCs w:val="1"/>
          <w:noProof w:val="0"/>
          <w:color w:val="000000" w:themeColor="text1" w:themeTint="FF" w:themeShade="FF"/>
          <w:sz w:val="22"/>
          <w:szCs w:val="22"/>
          <w:lang w:val="en-GB"/>
        </w:rPr>
        <w:t xml:space="preserve"> </w:t>
      </w:r>
    </w:p>
    <w:p w:rsidR="2A988251" w:rsidP="58F0A63D" w:rsidRDefault="2A988251" w14:paraId="4B822A7F" w14:textId="08E5BC1E">
      <w:pPr>
        <w:spacing w:before="210" w:beforeAutospacing="off" w:after="150" w:afterAutospacing="off" w:line="254" w:lineRule="auto"/>
        <w:rPr>
          <w:rFonts w:ascii="Calibri" w:hAnsi="Calibri" w:eastAsia="Calibri" w:cs="Calibri"/>
          <w:noProof w:val="0"/>
          <w:color w:val="000000" w:themeColor="text1" w:themeTint="FF" w:themeShade="FF"/>
          <w:sz w:val="22"/>
          <w:szCs w:val="22"/>
          <w:lang w:val="en-GB"/>
        </w:rPr>
      </w:pPr>
      <w:r w:rsidRPr="58F0A63D" w:rsidR="2A988251">
        <w:rPr>
          <w:rFonts w:ascii="Calibri" w:hAnsi="Calibri" w:eastAsia="Calibri" w:cs="Calibri"/>
          <w:b w:val="1"/>
          <w:bCs w:val="1"/>
          <w:noProof w:val="0"/>
          <w:color w:val="000000" w:themeColor="text1" w:themeTint="FF" w:themeShade="FF"/>
          <w:sz w:val="22"/>
          <w:szCs w:val="22"/>
          <w:lang w:val="en-GB"/>
        </w:rPr>
        <w:t xml:space="preserve">Course Summary </w:t>
      </w:r>
      <w:r w:rsidRPr="58F0A63D" w:rsidR="2A988251">
        <w:rPr>
          <w:rFonts w:ascii="Calibri" w:hAnsi="Calibri" w:eastAsia="Calibri" w:cs="Calibri"/>
          <w:noProof w:val="0"/>
          <w:color w:val="000000" w:themeColor="text1" w:themeTint="FF" w:themeShade="FF"/>
          <w:sz w:val="22"/>
          <w:szCs w:val="22"/>
          <w:lang w:val="en-GB"/>
        </w:rPr>
        <w:t xml:space="preserve">We follow the AQA scheme of learning:  7404/7405 A level Chemistry You will be given a summary of the course and the specification and a handout on how to effectively revise for A level Chemistry. </w:t>
      </w:r>
      <w:hyperlink r:id="R75be51f33560487d">
        <w:r w:rsidRPr="58F0A63D" w:rsidR="2A988251">
          <w:rPr>
            <w:rStyle w:val="Hyperlink"/>
            <w:rFonts w:ascii="Calibri" w:hAnsi="Calibri" w:eastAsia="Calibri" w:cs="Calibri"/>
            <w:strike w:val="0"/>
            <w:dstrike w:val="0"/>
            <w:noProof w:val="0"/>
            <w:sz w:val="22"/>
            <w:szCs w:val="22"/>
            <w:lang w:val="en-GB"/>
          </w:rPr>
          <w:t>AS and A-level Chemistry Specification Specifications for first teaching in 2015 (aqa.org.uk)</w:t>
        </w:r>
      </w:hyperlink>
      <w:r w:rsidRPr="58F0A63D" w:rsidR="2A988251">
        <w:rPr>
          <w:rFonts w:ascii="Calibri" w:hAnsi="Calibri" w:eastAsia="Calibri" w:cs="Calibri"/>
          <w:noProof w:val="0"/>
          <w:color w:val="000000" w:themeColor="text1" w:themeTint="FF" w:themeShade="FF"/>
          <w:sz w:val="22"/>
          <w:szCs w:val="22"/>
          <w:lang w:val="en-GB"/>
        </w:rPr>
        <w:t xml:space="preserve"> You will be assessed at the end of Year 13 with three written exams. You will be allowed a calculator and be given a data sheet.</w:t>
      </w:r>
    </w:p>
    <w:p w:rsidR="58F0A63D" w:rsidP="58F0A63D" w:rsidRDefault="58F0A63D" w14:paraId="17A382AF" w14:textId="609748FF">
      <w:pPr>
        <w:spacing w:before="0" w:beforeAutospacing="off" w:after="160" w:afterAutospacing="off" w:line="254" w:lineRule="auto"/>
        <w:jc w:val="center"/>
        <w:rPr>
          <w:rFonts w:ascii="Calibri" w:hAnsi="Calibri" w:eastAsia="Calibri" w:cs="Calibri"/>
        </w:rPr>
      </w:pPr>
    </w:p>
    <w:p w:rsidR="2A988251" w:rsidP="58F0A63D" w:rsidRDefault="2A988251" w14:paraId="1681D27A" w14:textId="4AB35C13">
      <w:pPr>
        <w:spacing w:before="0" w:beforeAutospacing="off" w:after="160" w:afterAutospacing="off" w:line="254" w:lineRule="auto"/>
        <w:rPr>
          <w:rFonts w:ascii="Calibri" w:hAnsi="Calibri" w:eastAsia="Calibri" w:cs="Calibri"/>
          <w:b w:val="1"/>
          <w:bCs w:val="1"/>
          <w:noProof w:val="0"/>
          <w:color w:val="000000" w:themeColor="text1" w:themeTint="FF" w:themeShade="FF"/>
          <w:sz w:val="31"/>
          <w:szCs w:val="31"/>
          <w:lang w:val="en-GB"/>
        </w:rPr>
      </w:pPr>
      <w:r w:rsidRPr="58F0A63D" w:rsidR="2A988251">
        <w:rPr>
          <w:rFonts w:ascii="Calibri" w:hAnsi="Calibri" w:eastAsia="Calibri" w:cs="Calibri"/>
          <w:b w:val="1"/>
          <w:bCs w:val="1"/>
          <w:noProof w:val="0"/>
          <w:color w:val="000000" w:themeColor="text1" w:themeTint="FF" w:themeShade="FF"/>
          <w:sz w:val="31"/>
          <w:szCs w:val="31"/>
          <w:lang w:val="en-GB"/>
        </w:rPr>
        <w:t xml:space="preserve">A Level </w:t>
      </w:r>
      <w:r w:rsidRPr="58F0A63D" w:rsidR="2A988251">
        <w:rPr>
          <w:rFonts w:ascii="Calibri" w:hAnsi="Calibri" w:eastAsia="Calibri" w:cs="Calibri"/>
          <w:b w:val="1"/>
          <w:bCs w:val="1"/>
          <w:noProof w:val="0"/>
          <w:sz w:val="31"/>
          <w:szCs w:val="31"/>
          <w:u w:val="single"/>
          <w:lang w:val="en-GB"/>
        </w:rPr>
        <w:t>Chemistry</w:t>
      </w:r>
      <w:r w:rsidRPr="58F0A63D" w:rsidR="2A988251">
        <w:rPr>
          <w:rFonts w:ascii="Calibri" w:hAnsi="Calibri" w:eastAsia="Calibri" w:cs="Calibri"/>
          <w:b w:val="1"/>
          <w:bCs w:val="1"/>
          <w:noProof w:val="0"/>
          <w:color w:val="000000" w:themeColor="text1" w:themeTint="FF" w:themeShade="FF"/>
          <w:sz w:val="31"/>
          <w:szCs w:val="31"/>
          <w:lang w:val="en-GB"/>
        </w:rPr>
        <w:t xml:space="preserve"> Folders and Notes </w:t>
      </w:r>
    </w:p>
    <w:p w:rsidR="2A988251" w:rsidP="58F0A63D" w:rsidRDefault="2A988251" w14:paraId="69990066" w14:textId="05079377">
      <w:pPr>
        <w:spacing w:before="0" w:beforeAutospacing="off" w:after="160" w:afterAutospacing="off" w:line="254" w:lineRule="auto"/>
        <w:rPr>
          <w:rFonts w:ascii="Calibri" w:hAnsi="Calibri" w:eastAsia="Calibri" w:cs="Calibri"/>
          <w:noProof w:val="0"/>
          <w:color w:val="000000" w:themeColor="text1" w:themeTint="FF" w:themeShade="FF"/>
          <w:sz w:val="22"/>
          <w:szCs w:val="22"/>
          <w:lang w:val="en-GB"/>
        </w:rPr>
      </w:pPr>
      <w:r w:rsidRPr="58F0A63D" w:rsidR="2A988251">
        <w:rPr>
          <w:rFonts w:ascii="Calibri" w:hAnsi="Calibri" w:eastAsia="Calibri" w:cs="Calibri"/>
          <w:noProof w:val="0"/>
          <w:color w:val="000000" w:themeColor="text1" w:themeTint="FF" w:themeShade="FF"/>
          <w:sz w:val="22"/>
          <w:szCs w:val="22"/>
          <w:lang w:val="en-GB"/>
        </w:rPr>
        <w:t xml:space="preserve">It is your responsibility to keep your chemistry folders, notes and </w:t>
      </w:r>
      <w:r w:rsidRPr="58F0A63D" w:rsidR="2A988251">
        <w:rPr>
          <w:rFonts w:ascii="Calibri" w:hAnsi="Calibri" w:eastAsia="Calibri" w:cs="Calibri"/>
          <w:noProof w:val="0"/>
          <w:color w:val="000000" w:themeColor="text1" w:themeTint="FF" w:themeShade="FF"/>
          <w:sz w:val="22"/>
          <w:szCs w:val="22"/>
          <w:lang w:val="en-GB"/>
        </w:rPr>
        <w:t>note books</w:t>
      </w:r>
      <w:r w:rsidRPr="58F0A63D" w:rsidR="2A988251">
        <w:rPr>
          <w:rFonts w:ascii="Calibri" w:hAnsi="Calibri" w:eastAsia="Calibri" w:cs="Calibri"/>
          <w:noProof w:val="0"/>
          <w:color w:val="000000" w:themeColor="text1" w:themeTint="FF" w:themeShade="FF"/>
          <w:sz w:val="22"/>
          <w:szCs w:val="22"/>
          <w:lang w:val="en-GB"/>
        </w:rPr>
        <w:t xml:space="preserve"> organised. It is our responsibility to check this! </w:t>
      </w:r>
    </w:p>
    <w:p w:rsidR="2A988251" w:rsidP="58F0A63D" w:rsidRDefault="2A988251" w14:paraId="2990FBF9" w14:textId="18ADF10A">
      <w:pPr>
        <w:spacing w:before="0" w:beforeAutospacing="off" w:after="160" w:afterAutospacing="off" w:line="254" w:lineRule="auto"/>
        <w:rPr>
          <w:rFonts w:ascii="Calibri" w:hAnsi="Calibri" w:eastAsia="Calibri" w:cs="Calibri"/>
          <w:noProof w:val="0"/>
          <w:color w:val="000000" w:themeColor="text1" w:themeTint="FF" w:themeShade="FF"/>
          <w:sz w:val="22"/>
          <w:szCs w:val="22"/>
          <w:lang w:val="en-GB"/>
        </w:rPr>
      </w:pPr>
      <w:r w:rsidRPr="58F0A63D" w:rsidR="2A988251">
        <w:rPr>
          <w:rFonts w:ascii="Calibri" w:hAnsi="Calibri" w:eastAsia="Calibri" w:cs="Calibri"/>
          <w:noProof w:val="0"/>
          <w:color w:val="000000" w:themeColor="text1" w:themeTint="FF" w:themeShade="FF"/>
          <w:sz w:val="22"/>
          <w:szCs w:val="22"/>
          <w:lang w:val="en-GB"/>
        </w:rPr>
        <w:t xml:space="preserve">You should organise your notes carefully right from the start of year 12. This will </w:t>
      </w:r>
      <w:r w:rsidRPr="58F0A63D" w:rsidR="2A988251">
        <w:rPr>
          <w:rFonts w:ascii="Calibri" w:hAnsi="Calibri" w:eastAsia="Calibri" w:cs="Calibri"/>
          <w:noProof w:val="0"/>
          <w:color w:val="000000" w:themeColor="text1" w:themeTint="FF" w:themeShade="FF"/>
          <w:sz w:val="22"/>
          <w:szCs w:val="22"/>
          <w:lang w:val="en-GB"/>
        </w:rPr>
        <w:t>ultimately make</w:t>
      </w:r>
      <w:r w:rsidRPr="58F0A63D" w:rsidR="2A988251">
        <w:rPr>
          <w:rFonts w:ascii="Calibri" w:hAnsi="Calibri" w:eastAsia="Calibri" w:cs="Calibri"/>
          <w:noProof w:val="0"/>
          <w:color w:val="000000" w:themeColor="text1" w:themeTint="FF" w:themeShade="FF"/>
          <w:sz w:val="22"/>
          <w:szCs w:val="22"/>
          <w:lang w:val="en-GB"/>
        </w:rPr>
        <w:t xml:space="preserve"> it much easier to revise from when it comes to your exams at the end of the year. Organising your notes will also help you </w:t>
      </w:r>
      <w:r w:rsidRPr="58F0A63D" w:rsidR="2A988251">
        <w:rPr>
          <w:rFonts w:ascii="Calibri" w:hAnsi="Calibri" w:eastAsia="Calibri" w:cs="Calibri"/>
          <w:noProof w:val="0"/>
          <w:color w:val="000000" w:themeColor="text1" w:themeTint="FF" w:themeShade="FF"/>
          <w:sz w:val="22"/>
          <w:szCs w:val="22"/>
          <w:lang w:val="en-GB"/>
        </w:rPr>
        <w:t>refer back</w:t>
      </w:r>
      <w:r w:rsidRPr="58F0A63D" w:rsidR="2A988251">
        <w:rPr>
          <w:rFonts w:ascii="Calibri" w:hAnsi="Calibri" w:eastAsia="Calibri" w:cs="Calibri"/>
          <w:noProof w:val="0"/>
          <w:color w:val="000000" w:themeColor="text1" w:themeTint="FF" w:themeShade="FF"/>
          <w:sz w:val="22"/>
          <w:szCs w:val="22"/>
          <w:lang w:val="en-GB"/>
        </w:rPr>
        <w:t xml:space="preserve"> to topics when you are completing home learnings and past papers throughout the year. </w:t>
      </w:r>
    </w:p>
    <w:p w:rsidR="2A988251" w:rsidP="58F0A63D" w:rsidRDefault="2A988251" w14:paraId="260290E8" w14:textId="62AA6246">
      <w:pPr>
        <w:spacing w:before="0" w:beforeAutospacing="off" w:after="160" w:afterAutospacing="off" w:line="254" w:lineRule="auto"/>
        <w:rPr>
          <w:rFonts w:ascii="Calibri" w:hAnsi="Calibri" w:eastAsia="Calibri" w:cs="Calibri"/>
          <w:b w:val="1"/>
          <w:bCs w:val="1"/>
          <w:noProof w:val="0"/>
          <w:color w:val="000000" w:themeColor="text1" w:themeTint="FF" w:themeShade="FF"/>
          <w:sz w:val="22"/>
          <w:szCs w:val="22"/>
          <w:lang w:val="en-GB"/>
        </w:rPr>
      </w:pPr>
      <w:r w:rsidRPr="58F0A63D" w:rsidR="2A988251">
        <w:rPr>
          <w:rFonts w:ascii="Calibri" w:hAnsi="Calibri" w:eastAsia="Calibri" w:cs="Calibri"/>
          <w:b w:val="1"/>
          <w:bCs w:val="1"/>
          <w:noProof w:val="0"/>
          <w:color w:val="000000" w:themeColor="text1" w:themeTint="FF" w:themeShade="FF"/>
          <w:sz w:val="22"/>
          <w:szCs w:val="22"/>
          <w:lang w:val="en-GB"/>
        </w:rPr>
        <w:t xml:space="preserve">Guidance </w:t>
      </w:r>
    </w:p>
    <w:p w:rsidR="2A988251" w:rsidP="58F0A63D" w:rsidRDefault="2A988251" w14:paraId="25F28E0F" w14:textId="0ECA19C0">
      <w:pPr>
        <w:spacing w:before="0" w:beforeAutospacing="off" w:after="160" w:afterAutospacing="off" w:line="254" w:lineRule="auto"/>
        <w:rPr>
          <w:rFonts w:ascii="Calibri" w:hAnsi="Calibri" w:eastAsia="Calibri" w:cs="Calibri"/>
          <w:b w:val="1"/>
          <w:bCs w:val="1"/>
          <w:noProof w:val="0"/>
          <w:color w:val="000000" w:themeColor="text1" w:themeTint="FF" w:themeShade="FF"/>
          <w:sz w:val="22"/>
          <w:szCs w:val="22"/>
          <w:lang w:val="en-GB"/>
        </w:rPr>
      </w:pPr>
      <w:r w:rsidRPr="58F0A63D" w:rsidR="2A988251">
        <w:rPr>
          <w:rFonts w:ascii="Calibri" w:hAnsi="Calibri" w:eastAsia="Calibri" w:cs="Calibri"/>
          <w:noProof w:val="0"/>
          <w:color w:val="000000" w:themeColor="text1" w:themeTint="FF" w:themeShade="FF"/>
          <w:sz w:val="22"/>
          <w:szCs w:val="22"/>
          <w:lang w:val="en-GB"/>
        </w:rPr>
        <w:t xml:space="preserve">You should have:  </w:t>
      </w:r>
      <w:r w:rsidRPr="58F0A63D" w:rsidR="2A988251">
        <w:rPr>
          <w:rFonts w:ascii="Calibri" w:hAnsi="Calibri" w:eastAsia="Calibri" w:cs="Calibri"/>
          <w:b w:val="1"/>
          <w:bCs w:val="1"/>
          <w:noProof w:val="0"/>
          <w:color w:val="000000" w:themeColor="text1" w:themeTint="FF" w:themeShade="FF"/>
          <w:sz w:val="22"/>
          <w:szCs w:val="22"/>
          <w:lang w:val="en-GB"/>
        </w:rPr>
        <w:t>A ring binder split into sections, such as: -</w:t>
      </w:r>
    </w:p>
    <w:p w:rsidR="2A988251" w:rsidP="58F0A63D" w:rsidRDefault="2A988251" w14:paraId="1E581825" w14:textId="5B7065BB">
      <w:pPr>
        <w:pStyle w:val="ListParagraph"/>
        <w:numPr>
          <w:ilvl w:val="0"/>
          <w:numId w:val="35"/>
        </w:numPr>
        <w:spacing w:before="0" w:beforeAutospacing="off" w:after="0" w:afterAutospacing="off"/>
        <w:rPr>
          <w:rFonts w:ascii="Calibri" w:hAnsi="Calibri" w:eastAsia="Calibri" w:cs="Calibri"/>
          <w:noProof w:val="0"/>
          <w:color w:val="000000" w:themeColor="text1" w:themeTint="FF" w:themeShade="FF"/>
          <w:sz w:val="22"/>
          <w:szCs w:val="22"/>
          <w:lang w:val="en-GB"/>
        </w:rPr>
      </w:pPr>
      <w:r w:rsidRPr="58F0A63D" w:rsidR="2A988251">
        <w:rPr>
          <w:rFonts w:ascii="Calibri" w:hAnsi="Calibri" w:eastAsia="Calibri" w:cs="Calibri"/>
          <w:noProof w:val="0"/>
          <w:color w:val="000000" w:themeColor="text1" w:themeTint="FF" w:themeShade="FF"/>
          <w:sz w:val="22"/>
          <w:szCs w:val="22"/>
          <w:lang w:val="en-GB"/>
        </w:rPr>
        <w:t xml:space="preserve">Name of module – 2 sections, one for each teacher </w:t>
      </w:r>
    </w:p>
    <w:p w:rsidR="2A988251" w:rsidP="58F0A63D" w:rsidRDefault="2A988251" w14:paraId="1527B519" w14:textId="185E971B">
      <w:pPr>
        <w:pStyle w:val="ListParagraph"/>
        <w:numPr>
          <w:ilvl w:val="0"/>
          <w:numId w:val="35"/>
        </w:numPr>
        <w:spacing w:before="0" w:beforeAutospacing="off" w:after="0" w:afterAutospacing="off"/>
        <w:rPr>
          <w:rFonts w:ascii="Calibri" w:hAnsi="Calibri" w:eastAsia="Calibri" w:cs="Calibri"/>
          <w:noProof w:val="0"/>
          <w:color w:val="000000" w:themeColor="text1" w:themeTint="FF" w:themeShade="FF"/>
          <w:sz w:val="22"/>
          <w:szCs w:val="22"/>
          <w:lang w:val="en-GB"/>
        </w:rPr>
      </w:pPr>
      <w:r w:rsidRPr="58F0A63D" w:rsidR="2A988251">
        <w:rPr>
          <w:rFonts w:ascii="Calibri" w:hAnsi="Calibri" w:eastAsia="Calibri" w:cs="Calibri"/>
          <w:noProof w:val="0"/>
          <w:color w:val="000000" w:themeColor="text1" w:themeTint="FF" w:themeShade="FF"/>
          <w:sz w:val="22"/>
          <w:szCs w:val="22"/>
          <w:lang w:val="en-GB"/>
        </w:rPr>
        <w:t xml:space="preserve">Home Learning section - 2 sections, one for each teacher </w:t>
      </w:r>
    </w:p>
    <w:p w:rsidR="2A988251" w:rsidP="58F0A63D" w:rsidRDefault="2A988251" w14:paraId="512FFCC8" w14:textId="258F950D">
      <w:pPr>
        <w:pStyle w:val="ListParagraph"/>
        <w:numPr>
          <w:ilvl w:val="0"/>
          <w:numId w:val="35"/>
        </w:numPr>
        <w:spacing w:before="0" w:beforeAutospacing="off" w:after="0" w:afterAutospacing="off"/>
        <w:rPr>
          <w:rFonts w:ascii="Calibri" w:hAnsi="Calibri" w:eastAsia="Calibri" w:cs="Calibri"/>
          <w:noProof w:val="0"/>
          <w:color w:val="000000" w:themeColor="text1" w:themeTint="FF" w:themeShade="FF"/>
          <w:sz w:val="22"/>
          <w:szCs w:val="22"/>
          <w:lang w:val="en-GB"/>
        </w:rPr>
      </w:pPr>
      <w:r w:rsidRPr="58F0A63D" w:rsidR="2A988251">
        <w:rPr>
          <w:rFonts w:ascii="Calibri" w:hAnsi="Calibri" w:eastAsia="Calibri" w:cs="Calibri"/>
          <w:noProof w:val="0"/>
          <w:color w:val="000000" w:themeColor="text1" w:themeTint="FF" w:themeShade="FF"/>
          <w:sz w:val="22"/>
          <w:szCs w:val="22"/>
          <w:lang w:val="en-GB"/>
        </w:rPr>
        <w:t xml:space="preserve">Past paper section </w:t>
      </w:r>
    </w:p>
    <w:p w:rsidR="2A988251" w:rsidP="58F0A63D" w:rsidRDefault="2A988251" w14:paraId="62820CF6" w14:textId="761134A1">
      <w:pPr>
        <w:spacing w:before="0" w:beforeAutospacing="off" w:after="160" w:afterAutospacing="off" w:line="254" w:lineRule="auto"/>
        <w:rPr>
          <w:rFonts w:ascii="Calibri" w:hAnsi="Calibri" w:eastAsia="Calibri" w:cs="Calibri"/>
          <w:noProof w:val="0"/>
          <w:color w:val="000000" w:themeColor="text1" w:themeTint="FF" w:themeShade="FF"/>
          <w:sz w:val="22"/>
          <w:szCs w:val="22"/>
          <w:lang w:val="en-GB"/>
        </w:rPr>
      </w:pPr>
      <w:r w:rsidRPr="58F0A63D" w:rsidR="2A988251">
        <w:rPr>
          <w:rFonts w:ascii="Calibri" w:hAnsi="Calibri" w:eastAsia="Calibri" w:cs="Calibri"/>
          <w:noProof w:val="0"/>
          <w:color w:val="000000" w:themeColor="text1" w:themeTint="FF" w:themeShade="FF"/>
          <w:sz w:val="22"/>
          <w:szCs w:val="22"/>
          <w:lang w:val="en-GB"/>
        </w:rPr>
        <w:t xml:space="preserve">You should have:  An </w:t>
      </w:r>
      <w:r w:rsidRPr="58F0A63D" w:rsidR="2A988251">
        <w:rPr>
          <w:rFonts w:ascii="Calibri" w:hAnsi="Calibri" w:eastAsia="Calibri" w:cs="Calibri"/>
          <w:b w:val="1"/>
          <w:bCs w:val="1"/>
          <w:noProof w:val="0"/>
          <w:color w:val="000000" w:themeColor="text1" w:themeTint="FF" w:themeShade="FF"/>
          <w:sz w:val="22"/>
          <w:szCs w:val="22"/>
          <w:lang w:val="en-GB"/>
        </w:rPr>
        <w:t>EXERCISE BOOK (which we give you)</w:t>
      </w:r>
      <w:r w:rsidRPr="58F0A63D" w:rsidR="2A988251">
        <w:rPr>
          <w:rFonts w:ascii="Calibri" w:hAnsi="Calibri" w:eastAsia="Calibri" w:cs="Calibri"/>
          <w:noProof w:val="0"/>
          <w:color w:val="000000" w:themeColor="text1" w:themeTint="FF" w:themeShade="FF"/>
          <w:sz w:val="22"/>
          <w:szCs w:val="22"/>
          <w:lang w:val="en-GB"/>
        </w:rPr>
        <w:t xml:space="preserve">, where you write your notes and example questions. This is optional, some students prefer to use their ring binder and paper to write up their notes. </w:t>
      </w:r>
    </w:p>
    <w:p w:rsidR="2A988251" w:rsidP="58F0A63D" w:rsidRDefault="2A988251" w14:paraId="7A76B596" w14:textId="1F2FEC9A">
      <w:pPr>
        <w:spacing w:before="0" w:beforeAutospacing="off" w:after="160" w:afterAutospacing="off" w:line="254" w:lineRule="auto"/>
        <w:rPr>
          <w:rFonts w:ascii="Calibri" w:hAnsi="Calibri" w:eastAsia="Calibri" w:cs="Calibri"/>
          <w:noProof w:val="0"/>
          <w:color w:val="000000" w:themeColor="text1" w:themeTint="FF" w:themeShade="FF"/>
          <w:sz w:val="22"/>
          <w:szCs w:val="22"/>
          <w:lang w:val="en-GB"/>
        </w:rPr>
      </w:pPr>
      <w:r w:rsidRPr="58F0A63D" w:rsidR="2A988251">
        <w:rPr>
          <w:rFonts w:ascii="Calibri" w:hAnsi="Calibri" w:eastAsia="Calibri" w:cs="Calibri"/>
          <w:noProof w:val="0"/>
          <w:color w:val="000000" w:themeColor="text1" w:themeTint="FF" w:themeShade="FF"/>
          <w:sz w:val="22"/>
          <w:szCs w:val="22"/>
          <w:lang w:val="en-GB"/>
        </w:rPr>
        <w:t>When answering questions in class, this should be done on lined paper and then filed in your folder. Some students prefer to do all their working in their blue notebook. It is up to you to decide how you want to organise your chemistry work, but it must be organised and clear to follow.</w:t>
      </w:r>
    </w:p>
    <w:p w:rsidR="58F0A63D" w:rsidP="58F0A63D" w:rsidRDefault="58F0A63D" w14:paraId="25CB6270" w14:textId="770A77D8">
      <w:pPr>
        <w:spacing w:before="0" w:beforeAutospacing="off" w:after="160" w:afterAutospacing="off" w:line="254" w:lineRule="auto"/>
        <w:rPr>
          <w:rFonts w:ascii="Calibri" w:hAnsi="Calibri" w:eastAsia="Calibri" w:cs="Calibri"/>
          <w:noProof w:val="0"/>
          <w:sz w:val="22"/>
          <w:szCs w:val="22"/>
          <w:lang w:val="en-GB"/>
        </w:rPr>
      </w:pPr>
    </w:p>
    <w:p w:rsidR="58F0A63D" w:rsidP="58F0A63D" w:rsidRDefault="58F0A63D" w14:paraId="2541B992" w14:textId="52AE8C86">
      <w:pPr>
        <w:pStyle w:val="Normal"/>
        <w:rPr>
          <w:rFonts w:ascii="Calibri" w:hAnsi="Calibri" w:eastAsia="Calibri" w:cs="Calibri"/>
        </w:rPr>
      </w:pPr>
    </w:p>
    <w:sectPr w:rsidR="00240A2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6">
    <w:nsid w:val="3c5905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2d3627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23930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19dc4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1ff71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1f9dc1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05691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e89f1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2b55b9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f8d0d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9adde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bc24e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73687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912f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deade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ffe2e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91d50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f43e5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98952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88a6b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94fee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dbef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70c2f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777d9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6c6f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2265b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cac7a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b9d56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9145BC0"/>
    <w:multiLevelType w:val="hybridMultilevel"/>
    <w:tmpl w:val="62DAA87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203A0456"/>
    <w:multiLevelType w:val="hybridMultilevel"/>
    <w:tmpl w:val="FF1EED4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384B579A"/>
    <w:multiLevelType w:val="hybridMultilevel"/>
    <w:tmpl w:val="FC62DEF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414540EB"/>
    <w:multiLevelType w:val="hybridMultilevel"/>
    <w:tmpl w:val="8A74E93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44D5710C"/>
    <w:multiLevelType w:val="hybridMultilevel"/>
    <w:tmpl w:val="35AE9ED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50384432"/>
    <w:multiLevelType w:val="hybridMultilevel"/>
    <w:tmpl w:val="EDFA2BE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5B7556D0"/>
    <w:multiLevelType w:val="hybridMultilevel"/>
    <w:tmpl w:val="F666624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6848688F"/>
    <w:multiLevelType w:val="hybridMultilevel"/>
    <w:tmpl w:val="0BD2FBC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6EB031AD"/>
    <w:multiLevelType w:val="hybridMultilevel"/>
    <w:tmpl w:val="130057B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1" w16cid:durableId="604188201">
    <w:abstractNumId w:val="4"/>
    <w:lvlOverride w:ilvl="0"/>
    <w:lvlOverride w:ilvl="1"/>
    <w:lvlOverride w:ilvl="2"/>
    <w:lvlOverride w:ilvl="3"/>
    <w:lvlOverride w:ilvl="4"/>
    <w:lvlOverride w:ilvl="5"/>
    <w:lvlOverride w:ilvl="6"/>
    <w:lvlOverride w:ilvl="7"/>
    <w:lvlOverride w:ilvl="8"/>
  </w:num>
  <w:num w:numId="2" w16cid:durableId="834154510">
    <w:abstractNumId w:val="8"/>
    <w:lvlOverride w:ilvl="0"/>
    <w:lvlOverride w:ilvl="1"/>
    <w:lvlOverride w:ilvl="2"/>
    <w:lvlOverride w:ilvl="3"/>
    <w:lvlOverride w:ilvl="4"/>
    <w:lvlOverride w:ilvl="5"/>
    <w:lvlOverride w:ilvl="6"/>
    <w:lvlOverride w:ilvl="7"/>
    <w:lvlOverride w:ilvl="8"/>
  </w:num>
  <w:num w:numId="3" w16cid:durableId="1856528476">
    <w:abstractNumId w:val="6"/>
    <w:lvlOverride w:ilvl="0"/>
    <w:lvlOverride w:ilvl="1"/>
    <w:lvlOverride w:ilvl="2"/>
    <w:lvlOverride w:ilvl="3"/>
    <w:lvlOverride w:ilvl="4"/>
    <w:lvlOverride w:ilvl="5"/>
    <w:lvlOverride w:ilvl="6"/>
    <w:lvlOverride w:ilvl="7"/>
    <w:lvlOverride w:ilvl="8"/>
  </w:num>
  <w:num w:numId="4" w16cid:durableId="1805537206">
    <w:abstractNumId w:val="7"/>
    <w:lvlOverride w:ilvl="0"/>
    <w:lvlOverride w:ilvl="1"/>
    <w:lvlOverride w:ilvl="2"/>
    <w:lvlOverride w:ilvl="3"/>
    <w:lvlOverride w:ilvl="4"/>
    <w:lvlOverride w:ilvl="5"/>
    <w:lvlOverride w:ilvl="6"/>
    <w:lvlOverride w:ilvl="7"/>
    <w:lvlOverride w:ilvl="8"/>
  </w:num>
  <w:num w:numId="5" w16cid:durableId="1990208876">
    <w:abstractNumId w:val="0"/>
    <w:lvlOverride w:ilvl="0"/>
    <w:lvlOverride w:ilvl="1"/>
    <w:lvlOverride w:ilvl="2"/>
    <w:lvlOverride w:ilvl="3"/>
    <w:lvlOverride w:ilvl="4"/>
    <w:lvlOverride w:ilvl="5"/>
    <w:lvlOverride w:ilvl="6"/>
    <w:lvlOverride w:ilvl="7"/>
    <w:lvlOverride w:ilvl="8"/>
  </w:num>
  <w:num w:numId="6" w16cid:durableId="1403599335">
    <w:abstractNumId w:val="5"/>
    <w:lvlOverride w:ilvl="0"/>
    <w:lvlOverride w:ilvl="1"/>
    <w:lvlOverride w:ilvl="2"/>
    <w:lvlOverride w:ilvl="3"/>
    <w:lvlOverride w:ilvl="4"/>
    <w:lvlOverride w:ilvl="5"/>
    <w:lvlOverride w:ilvl="6"/>
    <w:lvlOverride w:ilvl="7"/>
    <w:lvlOverride w:ilvl="8"/>
  </w:num>
  <w:num w:numId="7" w16cid:durableId="4790693">
    <w:abstractNumId w:val="3"/>
    <w:lvlOverride w:ilvl="0"/>
    <w:lvlOverride w:ilvl="1"/>
    <w:lvlOverride w:ilvl="2"/>
    <w:lvlOverride w:ilvl="3"/>
    <w:lvlOverride w:ilvl="4"/>
    <w:lvlOverride w:ilvl="5"/>
    <w:lvlOverride w:ilvl="6"/>
    <w:lvlOverride w:ilvl="7"/>
    <w:lvlOverride w:ilvl="8"/>
  </w:num>
  <w:num w:numId="8" w16cid:durableId="188834693">
    <w:abstractNumId w:val="2"/>
    <w:lvlOverride w:ilvl="0"/>
    <w:lvlOverride w:ilvl="1"/>
    <w:lvlOverride w:ilvl="2"/>
    <w:lvlOverride w:ilvl="3"/>
    <w:lvlOverride w:ilvl="4"/>
    <w:lvlOverride w:ilvl="5"/>
    <w:lvlOverride w:ilvl="6"/>
    <w:lvlOverride w:ilvl="7"/>
    <w:lvlOverride w:ilvl="8"/>
  </w:num>
  <w:num w:numId="9" w16cid:durableId="183128984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2B"/>
    <w:rsid w:val="000F47D2"/>
    <w:rsid w:val="00240A2B"/>
    <w:rsid w:val="18ED2CA0"/>
    <w:rsid w:val="2A988251"/>
    <w:rsid w:val="3A0698AD"/>
    <w:rsid w:val="4867C3B9"/>
    <w:rsid w:val="58F0A63D"/>
    <w:rsid w:val="5BBD75CB"/>
    <w:rsid w:val="615BDE84"/>
    <w:rsid w:val="7DA7F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F7D7"/>
  <w15:chartTrackingRefBased/>
  <w15:docId w15:val="{A40E8A0E-3CAD-4566-A849-C8DA44212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0A2B"/>
    <w:pPr>
      <w:spacing w:line="25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240A2B"/>
    <w:rPr>
      <w:color w:val="0563C1" w:themeColor="hyperlink"/>
      <w:u w:val="single"/>
    </w:rPr>
  </w:style>
  <w:style w:type="paragraph" w:styleId="Title">
    <w:name w:val="Title"/>
    <w:basedOn w:val="Normal"/>
    <w:next w:val="Normal"/>
    <w:link w:val="TitleChar"/>
    <w:uiPriority w:val="10"/>
    <w:qFormat/>
    <w:rsid w:val="00240A2B"/>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40A2B"/>
    <w:rPr>
      <w:rFonts w:asciiTheme="majorHAnsi" w:hAnsiTheme="majorHAnsi" w:eastAsiaTheme="majorEastAsia" w:cstheme="majorBidi"/>
      <w:spacing w:val="-10"/>
      <w:kern w:val="28"/>
      <w:sz w:val="56"/>
      <w:szCs w:val="56"/>
    </w:rPr>
  </w:style>
  <w:style w:type="paragraph" w:styleId="NoSpacing">
    <w:name w:val="No Spacing"/>
    <w:uiPriority w:val="1"/>
    <w:qFormat/>
    <w:rsid w:val="00240A2B"/>
    <w:pPr>
      <w:spacing w:after="0" w:line="240" w:lineRule="auto"/>
    </w:pPr>
  </w:style>
  <w:style w:type="paragraph" w:styleId="ListParagraph">
    <w:name w:val="List Paragraph"/>
    <w:basedOn w:val="Normal"/>
    <w:uiPriority w:val="34"/>
    <w:qFormat/>
    <w:rsid w:val="00240A2B"/>
    <w:pPr>
      <w:ind w:left="720"/>
      <w:contextualSpacing/>
    </w:pPr>
  </w:style>
  <w:style w:type="paragraph" w:styleId="result-sty" w:customStyle="1">
    <w:name w:val="result-sty"/>
    <w:basedOn w:val="Normal"/>
    <w:rsid w:val="00240A2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240A2B"/>
  </w:style>
  <w:style w:type="character" w:styleId="eop" w:customStyle="1">
    <w:name w:val="eop"/>
    <w:basedOn w:val="DefaultParagraphFont"/>
    <w:rsid w:val="00240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62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8" Type="http://schemas.openxmlformats.org/officeDocument/2006/relationships/customXml" Target="../customXml/item3.xml"/><Relationship Id="rId3" Type="http://schemas.openxmlformats.org/officeDocument/2006/relationships/settings" Target="settings.xml"/><Relationship Id="R75be51f33560487d" Type="http://schemas.openxmlformats.org/officeDocument/2006/relationships/hyperlink" Target="https://filestore.aqa.org.uk/resources/chemistry/specifications/AQA-7404-7405-SP-2015.PDF" TargetMode="External"/><Relationship Id="rId17" Type="http://schemas.openxmlformats.org/officeDocument/2006/relationships/customXml" Target="../customXml/item2.xml"/><Relationship Id="rId2" Type="http://schemas.openxmlformats.org/officeDocument/2006/relationships/styles" Target="styles.xml"/><Relationship Id="Rc93559b47afb4a21" Type="http://schemas.openxmlformats.org/officeDocument/2006/relationships/hyperlink" Target="https://www.physicsandmathstutor.com" TargetMode="External"/><Relationship Id="rId16" Type="http://schemas.openxmlformats.org/officeDocument/2006/relationships/customXml" Target="../customXml/item1.xml"/><Relationship Id="rId1" Type="http://schemas.openxmlformats.org/officeDocument/2006/relationships/numbering" Target="numbering.xml"/><Relationship Id="rId15" Type="http://schemas.openxmlformats.org/officeDocument/2006/relationships/theme" Target="theme/theme1.xml"/><Relationship Id="rId4" Type="http://schemas.openxmlformats.org/officeDocument/2006/relationships/webSettings" Target="webSettings.xml"/><Relationship Id="rId14" Type="http://schemas.openxmlformats.org/officeDocument/2006/relationships/fontTable" Target="fontTable.xml"/><Relationship Id="Rf7f1b62624754c3f" Type="http://schemas.openxmlformats.org/officeDocument/2006/relationships/hyperlink" Target="https://padlet.com/cwilson462/a-level-chemistry-study-151kv2e6fcj429fv" TargetMode="External"/><Relationship Id="Rc054ac1eec8f4dc9" Type="http://schemas.openxmlformats.org/officeDocument/2006/relationships/hyperlink" Target="https://www.physicsandmathstu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BB22DD1BF32245B674473912E5E92B" ma:contentTypeVersion="5" ma:contentTypeDescription="Create a new document." ma:contentTypeScope="" ma:versionID="3827eaeadb7f91dd46fc22a58ff66d71">
  <xsd:schema xmlns:xsd="http://www.w3.org/2001/XMLSchema" xmlns:xs="http://www.w3.org/2001/XMLSchema" xmlns:p="http://schemas.microsoft.com/office/2006/metadata/properties" xmlns:ns2="9ef915e7-0cf7-4a90-8953-69442f61ed1b" targetNamespace="http://schemas.microsoft.com/office/2006/metadata/properties" ma:root="true" ma:fieldsID="0c9d97b61a4559d37115461d85f60ef3" ns2:_="">
    <xsd:import namespace="9ef915e7-0cf7-4a90-8953-69442f61ed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915e7-0cf7-4a90-8953-69442f61ed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C448C4-1C19-4138-AFCD-107B37121812}"/>
</file>

<file path=customXml/itemProps2.xml><?xml version="1.0" encoding="utf-8"?>
<ds:datastoreItem xmlns:ds="http://schemas.openxmlformats.org/officeDocument/2006/customXml" ds:itemID="{0984663E-731B-4EE9-9E99-A498254189C3}"/>
</file>

<file path=customXml/itemProps3.xml><?xml version="1.0" encoding="utf-8"?>
<ds:datastoreItem xmlns:ds="http://schemas.openxmlformats.org/officeDocument/2006/customXml" ds:itemID="{7A4B2254-D806-4219-ADC7-536BB59D2F9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Wilson</dc:creator>
  <cp:keywords/>
  <dc:description/>
  <cp:lastModifiedBy>C. Wilson</cp:lastModifiedBy>
  <cp:revision>2</cp:revision>
  <dcterms:created xsi:type="dcterms:W3CDTF">2023-06-15T13:36:00Z</dcterms:created>
  <dcterms:modified xsi:type="dcterms:W3CDTF">2023-06-15T17:03:59Z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0x010100ADBB22DD1BF32245B674473912E5E92B</vt:lpwstr>
  </property>
</Properties>
</file>